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B19" w:rsidRPr="00100B19" w:rsidRDefault="00100B19" w:rsidP="00100B19">
      <w:pPr>
        <w:spacing w:after="0" w:line="360" w:lineRule="auto"/>
        <w:ind w:left="567"/>
        <w:jc w:val="both"/>
        <w:rPr>
          <w:rFonts w:ascii="Arial" w:eastAsia="Calibri" w:hAnsi="Arial" w:cs="Arial"/>
          <w:lang w:val="en-US"/>
        </w:rPr>
      </w:pPr>
      <w:r w:rsidRPr="00100B19">
        <w:rPr>
          <w:rFonts w:ascii="Arial" w:eastAsia="Times New Roman" w:hAnsi="Arial" w:cs="Arial"/>
          <w:b/>
          <w:lang w:eastAsia="en-GB"/>
        </w:rPr>
        <w:t>UNIFORM STANDING PROCEDURE FOR BREACHES OF SCHEDULE 1 TO THE LOCAL GOVERNMENT: MUNICIPAL SYSTEMS ACT NO. 32 OF 2000 (“THE CODE OF CONDUCT FOR COUNCILLORS”)</w:t>
      </w:r>
    </w:p>
    <w:p w:rsidR="00100B19" w:rsidRPr="00100B19" w:rsidRDefault="00100B19" w:rsidP="00100B19">
      <w:pPr>
        <w:spacing w:after="0" w:line="360" w:lineRule="auto"/>
        <w:jc w:val="center"/>
        <w:rPr>
          <w:rFonts w:ascii="Arial" w:eastAsia="Calibri" w:hAnsi="Arial" w:cs="Arial"/>
          <w:lang w:val="en-US"/>
        </w:rPr>
      </w:pPr>
    </w:p>
    <w:p w:rsidR="00100B19" w:rsidRPr="00100B19" w:rsidRDefault="00100B19" w:rsidP="00100B19">
      <w:pPr>
        <w:spacing w:after="0" w:line="360" w:lineRule="auto"/>
        <w:ind w:firstLine="567"/>
        <w:jc w:val="center"/>
        <w:rPr>
          <w:rFonts w:ascii="Arial" w:eastAsia="Calibri" w:hAnsi="Arial" w:cs="Arial"/>
          <w:lang w:val="en-US"/>
        </w:rPr>
      </w:pPr>
      <w:r w:rsidRPr="00100B19">
        <w:rPr>
          <w:rFonts w:ascii="Arial" w:eastAsia="Calibri" w:hAnsi="Arial" w:cs="Arial"/>
          <w:lang w:val="en-US"/>
        </w:rPr>
        <w:t>Adopted by the Council of _________________________________ on ______2019</w:t>
      </w:r>
    </w:p>
    <w:p w:rsidR="00100B19" w:rsidRPr="00100B19" w:rsidRDefault="00100B19" w:rsidP="00100B19">
      <w:pPr>
        <w:spacing w:after="0" w:line="360" w:lineRule="auto"/>
        <w:rPr>
          <w:rFonts w:ascii="Arial" w:eastAsia="Calibri" w:hAnsi="Arial" w:cs="Arial"/>
          <w:b/>
          <w:lang w:val="en-US"/>
        </w:rPr>
      </w:pPr>
    </w:p>
    <w:p w:rsidR="00100B19" w:rsidRPr="00100B19" w:rsidRDefault="00100B19" w:rsidP="00100B19">
      <w:pPr>
        <w:spacing w:after="0" w:line="360" w:lineRule="auto"/>
        <w:ind w:left="567"/>
        <w:rPr>
          <w:rFonts w:ascii="Arial" w:eastAsia="Calibri" w:hAnsi="Arial" w:cs="Arial"/>
          <w:b/>
          <w:lang w:val="en-US"/>
        </w:rPr>
      </w:pPr>
      <w:r w:rsidRPr="00100B19">
        <w:rPr>
          <w:rFonts w:ascii="Arial" w:eastAsia="Calibri" w:hAnsi="Arial" w:cs="Arial"/>
          <w:b/>
          <w:lang w:val="en-US"/>
        </w:rPr>
        <w:t>To provide for the imposition of sanctions on councillors who are found to have acted in contravention of the Code of Conduct for Councillors.</w:t>
      </w:r>
    </w:p>
    <w:p w:rsidR="00100B19" w:rsidRPr="00100B19" w:rsidRDefault="00100B19" w:rsidP="00100B19">
      <w:pPr>
        <w:spacing w:after="0" w:line="360" w:lineRule="auto"/>
        <w:jc w:val="both"/>
        <w:rPr>
          <w:rFonts w:ascii="Arial" w:eastAsia="Calibri" w:hAnsi="Arial" w:cs="Arial"/>
          <w:b/>
          <w:lang w:val="en-US"/>
        </w:rPr>
      </w:pPr>
    </w:p>
    <w:p w:rsidR="00100B19" w:rsidRPr="00100B19" w:rsidRDefault="00100B19" w:rsidP="00100B19">
      <w:pPr>
        <w:spacing w:after="0" w:line="360" w:lineRule="auto"/>
        <w:rPr>
          <w:rFonts w:ascii="Arial" w:eastAsia="Calibri" w:hAnsi="Arial" w:cs="Arial"/>
          <w:b/>
          <w:lang w:val="en-US"/>
        </w:rPr>
      </w:pPr>
    </w:p>
    <w:p w:rsidR="00100B19" w:rsidRPr="00100B19" w:rsidRDefault="00100B19" w:rsidP="00100B19">
      <w:pPr>
        <w:spacing w:after="0" w:line="360" w:lineRule="auto"/>
        <w:jc w:val="center"/>
        <w:rPr>
          <w:rFonts w:ascii="Arial" w:eastAsia="Calibri" w:hAnsi="Arial" w:cs="Arial"/>
          <w:b/>
          <w:lang w:val="en-US"/>
        </w:rPr>
      </w:pPr>
      <w:r w:rsidRPr="00100B19">
        <w:rPr>
          <w:rFonts w:ascii="Arial" w:eastAsia="Calibri" w:hAnsi="Arial" w:cs="Arial"/>
          <w:b/>
          <w:lang w:val="en-US"/>
        </w:rPr>
        <w:t>PREAMBLE</w:t>
      </w:r>
    </w:p>
    <w:p w:rsidR="00100B19" w:rsidRPr="00100B19" w:rsidRDefault="00100B19" w:rsidP="00100B19">
      <w:pPr>
        <w:spacing w:after="0" w:line="360" w:lineRule="auto"/>
        <w:jc w:val="both"/>
        <w:rPr>
          <w:rFonts w:ascii="Arial" w:eastAsia="Calibri" w:hAnsi="Arial" w:cs="Arial"/>
          <w:b/>
          <w:lang w:val="en-US"/>
        </w:rPr>
      </w:pPr>
    </w:p>
    <w:p w:rsidR="00100B19" w:rsidRPr="00100B19" w:rsidRDefault="00100B19" w:rsidP="00100B19">
      <w:pPr>
        <w:spacing w:after="0" w:line="360" w:lineRule="auto"/>
        <w:ind w:firstLine="567"/>
        <w:jc w:val="both"/>
        <w:rPr>
          <w:rFonts w:ascii="Arial" w:eastAsia="Calibri" w:hAnsi="Arial" w:cs="Arial"/>
          <w:b/>
          <w:lang w:val="en-US"/>
        </w:rPr>
      </w:pPr>
      <w:r w:rsidRPr="00100B19">
        <w:rPr>
          <w:rFonts w:ascii="Arial" w:eastAsia="Calibri" w:hAnsi="Arial" w:cs="Arial"/>
          <w:b/>
          <w:lang w:val="en-US"/>
        </w:rPr>
        <w:t>WHEREAS:</w:t>
      </w:r>
    </w:p>
    <w:p w:rsidR="00100B19" w:rsidRPr="00100B19" w:rsidRDefault="00100B19" w:rsidP="00100B19">
      <w:pPr>
        <w:numPr>
          <w:ilvl w:val="0"/>
          <w:numId w:val="7"/>
        </w:numPr>
        <w:tabs>
          <w:tab w:val="left" w:pos="0"/>
          <w:tab w:val="left" w:pos="284"/>
        </w:tabs>
        <w:spacing w:after="0" w:line="360" w:lineRule="auto"/>
        <w:ind w:left="1134" w:hanging="567"/>
        <w:contextualSpacing/>
        <w:jc w:val="both"/>
        <w:rPr>
          <w:rFonts w:ascii="Arial" w:eastAsia="Calibri" w:hAnsi="Arial" w:cs="Arial"/>
          <w:lang w:val="en-GB"/>
        </w:rPr>
      </w:pPr>
      <w:r w:rsidRPr="00100B19">
        <w:rPr>
          <w:rFonts w:ascii="Arial" w:eastAsia="Calibri" w:hAnsi="Arial" w:cs="Arial"/>
          <w:lang w:val="en-US"/>
        </w:rPr>
        <w:t xml:space="preserve">Item 4(3) of the Code of Conduct for Councillors provides that </w:t>
      </w:r>
      <w:r w:rsidRPr="00100B19">
        <w:rPr>
          <w:rFonts w:ascii="Arial" w:eastAsia="Calibri" w:hAnsi="Arial" w:cs="Arial"/>
          <w:lang w:val="en-GB"/>
        </w:rPr>
        <w:t>proceedings for the imposition of a fine or the removal of a councillor must be conducted in accordance with a uniform standing procedure which each municipal council must adopt for the purposes of this item;</w:t>
      </w:r>
    </w:p>
    <w:p w:rsidR="00100B19" w:rsidRPr="00100B19" w:rsidRDefault="00100B19" w:rsidP="00100B19">
      <w:pPr>
        <w:numPr>
          <w:ilvl w:val="0"/>
          <w:numId w:val="7"/>
        </w:numPr>
        <w:tabs>
          <w:tab w:val="left" w:pos="0"/>
          <w:tab w:val="left" w:pos="284"/>
        </w:tabs>
        <w:spacing w:after="0" w:line="360" w:lineRule="auto"/>
        <w:ind w:left="1134" w:hanging="567"/>
        <w:contextualSpacing/>
        <w:jc w:val="both"/>
        <w:rPr>
          <w:rFonts w:ascii="Arial" w:eastAsia="Calibri" w:hAnsi="Arial" w:cs="Arial"/>
          <w:lang w:val="en-GB"/>
        </w:rPr>
      </w:pPr>
      <w:r w:rsidRPr="00100B19">
        <w:rPr>
          <w:rFonts w:ascii="Arial" w:eastAsia="Calibri" w:hAnsi="Arial" w:cs="Arial"/>
          <w:lang w:val="en-GB"/>
        </w:rPr>
        <w:t>The uniform standing procedure must comply with the rules of natural justice; and</w:t>
      </w:r>
    </w:p>
    <w:p w:rsidR="00100B19" w:rsidRPr="00100B19" w:rsidRDefault="00100B19" w:rsidP="00100B19">
      <w:pPr>
        <w:numPr>
          <w:ilvl w:val="0"/>
          <w:numId w:val="7"/>
        </w:numPr>
        <w:tabs>
          <w:tab w:val="left" w:pos="0"/>
          <w:tab w:val="left" w:pos="284"/>
        </w:tabs>
        <w:spacing w:after="0" w:line="360" w:lineRule="auto"/>
        <w:ind w:left="1134" w:hanging="567"/>
        <w:contextualSpacing/>
        <w:jc w:val="both"/>
        <w:rPr>
          <w:rFonts w:ascii="Arial" w:eastAsia="Calibri" w:hAnsi="Arial" w:cs="Arial"/>
          <w:lang w:val="en-US"/>
        </w:rPr>
      </w:pPr>
      <w:r w:rsidRPr="00100B19">
        <w:rPr>
          <w:rFonts w:ascii="Arial" w:eastAsia="Calibri" w:hAnsi="Arial" w:cs="Arial"/>
          <w:lang w:val="en-US"/>
        </w:rPr>
        <w:t xml:space="preserve">There is also a need to provide guidance on the correct procedure to be followed before any disciplinary measures are instituted in terms of the Code in order to ensure adherence to principles of fairness and natural justice. </w:t>
      </w:r>
    </w:p>
    <w:p w:rsidR="00100B19" w:rsidRPr="00100B19" w:rsidRDefault="00100B19" w:rsidP="00100B19">
      <w:pPr>
        <w:spacing w:after="0" w:line="360" w:lineRule="auto"/>
        <w:jc w:val="both"/>
        <w:rPr>
          <w:rFonts w:ascii="Arial" w:eastAsia="Calibri" w:hAnsi="Arial" w:cs="Arial"/>
          <w:b/>
          <w:lang w:val="en-US"/>
        </w:rPr>
      </w:pPr>
    </w:p>
    <w:p w:rsidR="00100B19" w:rsidRPr="00100B19" w:rsidRDefault="00100B19" w:rsidP="00100B19">
      <w:pPr>
        <w:spacing w:after="0" w:line="360" w:lineRule="auto"/>
        <w:ind w:left="567"/>
        <w:jc w:val="both"/>
        <w:rPr>
          <w:rFonts w:ascii="Arial" w:eastAsia="Calibri" w:hAnsi="Arial" w:cs="Arial"/>
          <w:lang w:val="en-US"/>
        </w:rPr>
      </w:pPr>
      <w:r w:rsidRPr="00100B19">
        <w:rPr>
          <w:rFonts w:ascii="Arial" w:eastAsia="Calibri" w:hAnsi="Arial" w:cs="Arial"/>
          <w:b/>
          <w:lang w:val="en-US"/>
        </w:rPr>
        <w:t>NOW THEREFORE</w:t>
      </w:r>
      <w:r w:rsidRPr="00100B19">
        <w:rPr>
          <w:rFonts w:ascii="Arial" w:eastAsia="Calibri" w:hAnsi="Arial" w:cs="Arial"/>
          <w:lang w:val="en-US"/>
        </w:rPr>
        <w:t>,</w:t>
      </w:r>
      <w:r w:rsidRPr="00100B19">
        <w:rPr>
          <w:rFonts w:ascii="Arial" w:eastAsia="Calibri" w:hAnsi="Arial" w:cs="Arial"/>
          <w:b/>
          <w:lang w:val="en-US"/>
        </w:rPr>
        <w:t xml:space="preserve"> </w:t>
      </w:r>
      <w:r w:rsidRPr="00100B19">
        <w:rPr>
          <w:rFonts w:ascii="Arial" w:eastAsia="Calibri" w:hAnsi="Arial" w:cs="Arial"/>
          <w:lang w:val="en-US"/>
        </w:rPr>
        <w:t>the following procedure must be applied in dealing with breaches of the Code:-</w:t>
      </w:r>
    </w:p>
    <w:p w:rsidR="00100B19" w:rsidRPr="00100B19" w:rsidRDefault="00100B19" w:rsidP="00100B19">
      <w:pPr>
        <w:spacing w:after="0" w:line="360" w:lineRule="auto"/>
        <w:jc w:val="both"/>
        <w:rPr>
          <w:rFonts w:ascii="Arial" w:eastAsia="Calibri" w:hAnsi="Arial" w:cs="Arial"/>
          <w:lang w:val="en-US"/>
        </w:rPr>
      </w:pPr>
    </w:p>
    <w:p w:rsidR="00100B19" w:rsidRPr="00100B19" w:rsidRDefault="00100B19" w:rsidP="00100B19">
      <w:pPr>
        <w:spacing w:after="0" w:line="360" w:lineRule="auto"/>
        <w:jc w:val="both"/>
        <w:rPr>
          <w:rFonts w:ascii="Arial" w:eastAsia="Calibri" w:hAnsi="Arial" w:cs="Arial"/>
          <w:lang w:val="en-US"/>
        </w:rPr>
      </w:pPr>
    </w:p>
    <w:p w:rsidR="00100B19" w:rsidRPr="00100B19" w:rsidRDefault="00100B19" w:rsidP="00100B19">
      <w:pPr>
        <w:spacing w:after="0" w:line="360" w:lineRule="auto"/>
        <w:jc w:val="center"/>
        <w:rPr>
          <w:rFonts w:ascii="Arial" w:eastAsia="Calibri" w:hAnsi="Arial" w:cs="Arial"/>
          <w:b/>
          <w:lang w:val="en-US"/>
        </w:rPr>
      </w:pPr>
      <w:r w:rsidRPr="00100B19">
        <w:rPr>
          <w:rFonts w:ascii="Arial" w:eastAsia="Calibri" w:hAnsi="Arial" w:cs="Arial"/>
          <w:b/>
          <w:lang w:val="en-US"/>
        </w:rPr>
        <w:t>TABLE OF CONTENTS</w:t>
      </w:r>
    </w:p>
    <w:p w:rsidR="00100B19" w:rsidRPr="00100B19" w:rsidRDefault="00100B19" w:rsidP="00100B19">
      <w:pPr>
        <w:spacing w:after="0" w:line="360" w:lineRule="auto"/>
        <w:jc w:val="center"/>
        <w:rPr>
          <w:rFonts w:ascii="Arial" w:eastAsia="Calibri" w:hAnsi="Arial" w:cs="Arial"/>
          <w:b/>
          <w:lang w:val="en-US"/>
        </w:rPr>
      </w:pPr>
    </w:p>
    <w:p w:rsidR="00100B19" w:rsidRPr="00100B19" w:rsidRDefault="00100B19" w:rsidP="00100B19">
      <w:pPr>
        <w:spacing w:after="0" w:line="360" w:lineRule="auto"/>
        <w:jc w:val="both"/>
        <w:rPr>
          <w:rFonts w:ascii="Arial" w:eastAsia="Calibri" w:hAnsi="Arial" w:cs="Arial"/>
          <w:b/>
          <w:lang w:val="en-US"/>
        </w:rPr>
      </w:pPr>
      <w:r w:rsidRPr="00100B19">
        <w:rPr>
          <w:rFonts w:ascii="Arial" w:eastAsia="Calibri" w:hAnsi="Arial" w:cs="Arial"/>
          <w:b/>
          <w:lang w:val="en-US"/>
        </w:rPr>
        <w:t>CHAPTER 1: INTERPRETATION</w:t>
      </w:r>
    </w:p>
    <w:p w:rsidR="00100B19" w:rsidRPr="00100B19" w:rsidRDefault="00100B19" w:rsidP="00100B19">
      <w:pPr>
        <w:spacing w:after="0" w:line="360" w:lineRule="auto"/>
        <w:jc w:val="both"/>
        <w:rPr>
          <w:rFonts w:ascii="Arial" w:eastAsia="Calibri" w:hAnsi="Arial" w:cs="Arial"/>
          <w:lang w:val="en-US"/>
        </w:rPr>
      </w:pPr>
      <w:r w:rsidRPr="00100B19">
        <w:rPr>
          <w:rFonts w:ascii="Arial" w:eastAsia="Calibri" w:hAnsi="Arial" w:cs="Arial"/>
          <w:lang w:val="en-US"/>
        </w:rPr>
        <w:t>1. Definitions</w:t>
      </w:r>
    </w:p>
    <w:p w:rsidR="00100B19" w:rsidRPr="00100B19" w:rsidRDefault="00100B19" w:rsidP="00100B19">
      <w:pPr>
        <w:spacing w:after="0" w:line="360" w:lineRule="auto"/>
        <w:jc w:val="both"/>
        <w:rPr>
          <w:rFonts w:ascii="Arial" w:eastAsia="Calibri" w:hAnsi="Arial" w:cs="Arial"/>
          <w:b/>
          <w:lang w:val="en-US"/>
        </w:rPr>
      </w:pPr>
    </w:p>
    <w:p w:rsidR="00100B19" w:rsidRPr="00100B19" w:rsidRDefault="00100B19" w:rsidP="00100B19">
      <w:pPr>
        <w:spacing w:after="0" w:line="360" w:lineRule="auto"/>
        <w:jc w:val="both"/>
        <w:rPr>
          <w:rFonts w:ascii="Arial" w:eastAsia="Calibri" w:hAnsi="Arial" w:cs="Arial"/>
          <w:b/>
          <w:lang w:val="en-US"/>
        </w:rPr>
      </w:pPr>
      <w:r w:rsidRPr="00100B19">
        <w:rPr>
          <w:rFonts w:ascii="Arial" w:eastAsia="Calibri" w:hAnsi="Arial" w:cs="Arial"/>
          <w:b/>
          <w:lang w:val="en-US"/>
        </w:rPr>
        <w:t>CHAPTER 2: LEGISLATIVE PROVISIONS</w:t>
      </w:r>
    </w:p>
    <w:p w:rsidR="00100B19" w:rsidRPr="00100B19" w:rsidRDefault="00100B19" w:rsidP="00100B19">
      <w:pPr>
        <w:spacing w:after="0" w:line="360" w:lineRule="auto"/>
        <w:jc w:val="both"/>
        <w:rPr>
          <w:rFonts w:ascii="Arial" w:eastAsia="Calibri" w:hAnsi="Arial" w:cs="Arial"/>
          <w:lang w:val="en-US"/>
        </w:rPr>
      </w:pPr>
      <w:r w:rsidRPr="00100B19">
        <w:rPr>
          <w:rFonts w:ascii="Arial" w:eastAsia="Calibri" w:hAnsi="Arial" w:cs="Arial"/>
          <w:lang w:val="en-US"/>
        </w:rPr>
        <w:t>2. Item 3 of the Code</w:t>
      </w:r>
    </w:p>
    <w:p w:rsidR="00100B19" w:rsidRPr="00100B19" w:rsidRDefault="00100B19" w:rsidP="00100B19">
      <w:pPr>
        <w:spacing w:after="0" w:line="360" w:lineRule="auto"/>
        <w:jc w:val="both"/>
        <w:rPr>
          <w:rFonts w:ascii="Arial" w:eastAsia="Calibri" w:hAnsi="Arial" w:cs="Arial"/>
          <w:lang w:val="en-US"/>
        </w:rPr>
      </w:pPr>
      <w:r w:rsidRPr="00100B19">
        <w:rPr>
          <w:rFonts w:ascii="Arial" w:eastAsia="Calibri" w:hAnsi="Arial" w:cs="Arial"/>
          <w:lang w:val="en-US"/>
        </w:rPr>
        <w:t xml:space="preserve">3. Item 4 of the Code </w:t>
      </w:r>
    </w:p>
    <w:p w:rsidR="00100B19" w:rsidRPr="00100B19" w:rsidRDefault="00100B19" w:rsidP="00100B19">
      <w:pPr>
        <w:spacing w:after="0" w:line="360" w:lineRule="auto"/>
        <w:jc w:val="both"/>
        <w:rPr>
          <w:rFonts w:ascii="Arial" w:eastAsia="Calibri" w:hAnsi="Arial" w:cs="Arial"/>
          <w:lang w:val="en-US"/>
        </w:rPr>
      </w:pPr>
      <w:r w:rsidRPr="00100B19">
        <w:rPr>
          <w:rFonts w:ascii="Arial" w:eastAsia="Calibri" w:hAnsi="Arial" w:cs="Arial"/>
          <w:lang w:val="en-US"/>
        </w:rPr>
        <w:t xml:space="preserve">4. Item 13 of the Code </w:t>
      </w:r>
    </w:p>
    <w:p w:rsidR="00100B19" w:rsidRPr="00100B19" w:rsidRDefault="00100B19" w:rsidP="00100B19">
      <w:pPr>
        <w:spacing w:after="0" w:line="360" w:lineRule="auto"/>
        <w:jc w:val="both"/>
        <w:rPr>
          <w:rFonts w:ascii="Arial" w:eastAsia="Calibri" w:hAnsi="Arial" w:cs="Arial"/>
          <w:lang w:val="en-US"/>
        </w:rPr>
      </w:pPr>
      <w:r w:rsidRPr="00100B19">
        <w:rPr>
          <w:rFonts w:ascii="Arial" w:eastAsia="Calibri" w:hAnsi="Arial" w:cs="Arial"/>
          <w:lang w:val="en-US"/>
        </w:rPr>
        <w:t xml:space="preserve">5. Item 14 of the Code </w:t>
      </w:r>
    </w:p>
    <w:p w:rsidR="00100B19" w:rsidRPr="00100B19" w:rsidRDefault="00100B19" w:rsidP="00100B19">
      <w:pPr>
        <w:spacing w:after="0" w:line="360" w:lineRule="auto"/>
        <w:jc w:val="both"/>
        <w:rPr>
          <w:rFonts w:ascii="Arial" w:eastAsia="Calibri" w:hAnsi="Arial" w:cs="Arial"/>
          <w:b/>
          <w:lang w:val="en-US"/>
        </w:rPr>
      </w:pPr>
    </w:p>
    <w:p w:rsidR="00100B19" w:rsidRPr="00100B19" w:rsidRDefault="00100B19" w:rsidP="00100B19">
      <w:pPr>
        <w:spacing w:after="0" w:line="360" w:lineRule="auto"/>
        <w:jc w:val="both"/>
        <w:rPr>
          <w:rFonts w:ascii="Arial" w:eastAsia="Calibri" w:hAnsi="Arial" w:cs="Arial"/>
          <w:b/>
          <w:lang w:val="en-US"/>
        </w:rPr>
      </w:pPr>
      <w:r w:rsidRPr="00100B19">
        <w:rPr>
          <w:rFonts w:ascii="Arial" w:eastAsia="Calibri" w:hAnsi="Arial" w:cs="Arial"/>
          <w:b/>
          <w:lang w:val="en-US"/>
        </w:rPr>
        <w:lastRenderedPageBreak/>
        <w:t>CHAPTER 3: PROCEDURAL ISSUES</w:t>
      </w:r>
    </w:p>
    <w:p w:rsidR="00100B19" w:rsidRPr="00100B19" w:rsidRDefault="00100B19" w:rsidP="00100B19">
      <w:pPr>
        <w:spacing w:after="0" w:line="360" w:lineRule="auto"/>
        <w:jc w:val="both"/>
        <w:rPr>
          <w:rFonts w:ascii="Arial" w:eastAsia="Calibri" w:hAnsi="Arial" w:cs="Arial"/>
          <w:lang w:val="en-US"/>
        </w:rPr>
      </w:pPr>
      <w:r w:rsidRPr="00100B19">
        <w:rPr>
          <w:rFonts w:ascii="Arial" w:eastAsia="Calibri" w:hAnsi="Arial" w:cs="Arial"/>
          <w:lang w:val="en-US"/>
        </w:rPr>
        <w:t>6. Non-attendance of meetings</w:t>
      </w:r>
    </w:p>
    <w:p w:rsidR="00100B19" w:rsidRPr="00100B19" w:rsidRDefault="00100B19" w:rsidP="00100B19">
      <w:pPr>
        <w:spacing w:after="0" w:line="360" w:lineRule="auto"/>
        <w:jc w:val="both"/>
        <w:rPr>
          <w:rFonts w:ascii="Arial" w:eastAsia="Calibri" w:hAnsi="Arial" w:cs="Arial"/>
          <w:lang w:val="en-US"/>
        </w:rPr>
      </w:pPr>
      <w:r w:rsidRPr="00100B19">
        <w:rPr>
          <w:rFonts w:ascii="Arial" w:eastAsia="Calibri" w:hAnsi="Arial" w:cs="Arial"/>
          <w:lang w:val="en-US"/>
        </w:rPr>
        <w:t>7. Other breaches of the Code</w:t>
      </w:r>
    </w:p>
    <w:p w:rsidR="00100B19" w:rsidRPr="00100B19" w:rsidRDefault="00100B19" w:rsidP="00100B19">
      <w:pPr>
        <w:spacing w:after="0" w:line="360" w:lineRule="auto"/>
        <w:jc w:val="both"/>
        <w:rPr>
          <w:rFonts w:ascii="Arial" w:eastAsia="Calibri" w:hAnsi="Arial" w:cs="Arial"/>
          <w:b/>
          <w:lang w:val="en-US"/>
        </w:rPr>
      </w:pPr>
    </w:p>
    <w:p w:rsidR="00100B19" w:rsidRPr="00100B19" w:rsidRDefault="00100B19" w:rsidP="00100B19">
      <w:pPr>
        <w:spacing w:after="0" w:line="360" w:lineRule="auto"/>
        <w:jc w:val="both"/>
        <w:rPr>
          <w:rFonts w:ascii="Arial" w:eastAsia="Calibri" w:hAnsi="Arial" w:cs="Arial"/>
          <w:b/>
          <w:lang w:val="en-US"/>
        </w:rPr>
      </w:pPr>
      <w:r w:rsidRPr="00100B19">
        <w:rPr>
          <w:rFonts w:ascii="Arial" w:eastAsia="Calibri" w:hAnsi="Arial" w:cs="Arial"/>
          <w:b/>
          <w:lang w:val="en-US"/>
        </w:rPr>
        <w:t xml:space="preserve">CHAPTER 4: SCHEDULES </w:t>
      </w:r>
    </w:p>
    <w:p w:rsidR="00100B19" w:rsidRPr="00100B19" w:rsidRDefault="00100B19" w:rsidP="00100B19">
      <w:pPr>
        <w:spacing w:after="0" w:line="360" w:lineRule="auto"/>
        <w:jc w:val="both"/>
        <w:rPr>
          <w:rFonts w:ascii="Arial" w:eastAsia="Calibri" w:hAnsi="Arial" w:cs="Arial"/>
          <w:lang w:val="en-US"/>
        </w:rPr>
      </w:pPr>
      <w:r w:rsidRPr="00100B19">
        <w:rPr>
          <w:rFonts w:ascii="Arial" w:eastAsia="Calibri" w:hAnsi="Arial" w:cs="Arial"/>
          <w:lang w:val="en-US"/>
        </w:rPr>
        <w:t>Schedule 1 – Flowchart</w:t>
      </w:r>
    </w:p>
    <w:p w:rsidR="00100B19" w:rsidRPr="00100B19" w:rsidRDefault="00100B19" w:rsidP="00100B19">
      <w:pPr>
        <w:spacing w:after="0" w:line="360" w:lineRule="auto"/>
        <w:jc w:val="both"/>
        <w:rPr>
          <w:rFonts w:ascii="Arial" w:eastAsia="Calibri" w:hAnsi="Arial" w:cs="Arial"/>
          <w:lang w:val="en-US"/>
        </w:rPr>
      </w:pPr>
      <w:r w:rsidRPr="00100B19">
        <w:rPr>
          <w:rFonts w:ascii="Arial" w:eastAsia="Calibri" w:hAnsi="Arial" w:cs="Arial"/>
          <w:lang w:val="en-US"/>
        </w:rPr>
        <w:t>Schedule 2 – Sample Notice of a preliminary investigation</w:t>
      </w:r>
    </w:p>
    <w:p w:rsidR="00100B19" w:rsidRPr="00100B19" w:rsidRDefault="00100B19" w:rsidP="00100B19">
      <w:pPr>
        <w:spacing w:after="0" w:line="360" w:lineRule="auto"/>
        <w:jc w:val="both"/>
        <w:rPr>
          <w:rFonts w:ascii="Arial" w:eastAsia="Calibri" w:hAnsi="Arial" w:cs="Arial"/>
          <w:lang w:val="en-US"/>
        </w:rPr>
      </w:pPr>
      <w:r w:rsidRPr="00100B19">
        <w:rPr>
          <w:rFonts w:ascii="Arial" w:eastAsia="Calibri" w:hAnsi="Arial" w:cs="Arial"/>
          <w:lang w:val="en-US"/>
        </w:rPr>
        <w:t>Schedule 3 – Sample Notice to attend a hearing</w:t>
      </w:r>
    </w:p>
    <w:p w:rsidR="00100B19" w:rsidRPr="00100B19" w:rsidRDefault="00100B19" w:rsidP="00100B19">
      <w:pPr>
        <w:spacing w:after="0" w:line="360" w:lineRule="auto"/>
        <w:jc w:val="both"/>
        <w:rPr>
          <w:rFonts w:ascii="Arial" w:eastAsia="Calibri" w:hAnsi="Arial" w:cs="Arial"/>
          <w:lang w:val="en-US"/>
        </w:rPr>
      </w:pPr>
      <w:r w:rsidRPr="00100B19">
        <w:rPr>
          <w:rFonts w:ascii="Arial" w:eastAsia="Calibri" w:hAnsi="Arial" w:cs="Arial"/>
          <w:lang w:val="en-US"/>
        </w:rPr>
        <w:t>Schedule 4 – Sample Record of hearing</w:t>
      </w:r>
    </w:p>
    <w:p w:rsidR="00100B19" w:rsidRPr="00100B19" w:rsidRDefault="00100B19" w:rsidP="00100B19">
      <w:pPr>
        <w:spacing w:after="0" w:line="360" w:lineRule="auto"/>
        <w:jc w:val="both"/>
        <w:rPr>
          <w:rFonts w:ascii="Arial" w:eastAsia="Calibri" w:hAnsi="Arial" w:cs="Arial"/>
          <w:lang w:val="en-US"/>
        </w:rPr>
      </w:pPr>
      <w:r w:rsidRPr="00100B19">
        <w:rPr>
          <w:rFonts w:ascii="Arial" w:eastAsia="Calibri" w:hAnsi="Arial" w:cs="Arial"/>
          <w:lang w:val="en-US"/>
        </w:rPr>
        <w:t>Schedule 5 – Sample Outcome of hearing</w:t>
      </w:r>
    </w:p>
    <w:p w:rsidR="00100B19" w:rsidRPr="00100B19" w:rsidRDefault="00100B19" w:rsidP="00100B19">
      <w:pPr>
        <w:spacing w:after="0" w:line="360" w:lineRule="auto"/>
        <w:jc w:val="both"/>
        <w:rPr>
          <w:rFonts w:ascii="Arial" w:eastAsia="Calibri" w:hAnsi="Arial" w:cs="Arial"/>
          <w:lang w:val="en-US"/>
        </w:rPr>
      </w:pPr>
      <w:r w:rsidRPr="00100B19">
        <w:rPr>
          <w:rFonts w:ascii="Arial" w:eastAsia="Calibri" w:hAnsi="Arial" w:cs="Arial"/>
          <w:lang w:val="en-US"/>
        </w:rPr>
        <w:t>Schedule 6 – Schedule of Fines</w:t>
      </w:r>
    </w:p>
    <w:p w:rsidR="00100B19" w:rsidRPr="00100B19" w:rsidRDefault="00100B19" w:rsidP="00100B19">
      <w:pPr>
        <w:spacing w:after="0" w:line="360" w:lineRule="auto"/>
        <w:jc w:val="both"/>
        <w:rPr>
          <w:rFonts w:ascii="Arial" w:eastAsia="Calibri" w:hAnsi="Arial" w:cs="Arial"/>
          <w:b/>
          <w:lang w:val="en-US"/>
        </w:rPr>
      </w:pPr>
    </w:p>
    <w:p w:rsidR="00100B19" w:rsidRPr="00100B19" w:rsidRDefault="00100B19" w:rsidP="00100B19">
      <w:pPr>
        <w:spacing w:after="0" w:line="360" w:lineRule="auto"/>
        <w:jc w:val="both"/>
        <w:rPr>
          <w:rFonts w:ascii="Arial" w:eastAsia="Calibri" w:hAnsi="Arial" w:cs="Arial"/>
          <w:b/>
          <w:lang w:val="en-US"/>
        </w:rPr>
      </w:pPr>
    </w:p>
    <w:p w:rsidR="00100B19" w:rsidRPr="00100B19" w:rsidRDefault="00100B19" w:rsidP="00100B19">
      <w:pPr>
        <w:spacing w:after="0" w:line="360" w:lineRule="auto"/>
        <w:jc w:val="center"/>
        <w:rPr>
          <w:rFonts w:ascii="Arial" w:eastAsia="Calibri" w:hAnsi="Arial" w:cs="Arial"/>
          <w:b/>
          <w:lang w:val="en-US"/>
        </w:rPr>
      </w:pPr>
      <w:r w:rsidRPr="00100B19">
        <w:rPr>
          <w:rFonts w:ascii="Arial" w:eastAsia="Calibri" w:hAnsi="Arial" w:cs="Arial"/>
          <w:b/>
          <w:lang w:val="en-US"/>
        </w:rPr>
        <w:t>CHAPTER 1: INTERPRETATION</w:t>
      </w:r>
    </w:p>
    <w:p w:rsidR="00100B19" w:rsidRPr="00100B19" w:rsidRDefault="00100B19" w:rsidP="00100B19">
      <w:pPr>
        <w:spacing w:after="0" w:line="360" w:lineRule="auto"/>
        <w:jc w:val="both"/>
        <w:rPr>
          <w:rFonts w:ascii="Arial" w:eastAsia="Calibri" w:hAnsi="Arial" w:cs="Arial"/>
          <w:b/>
          <w:lang w:val="en-US"/>
        </w:rPr>
      </w:pPr>
      <w:r w:rsidRPr="00100B19">
        <w:rPr>
          <w:rFonts w:ascii="Arial" w:eastAsia="Calibri" w:hAnsi="Arial" w:cs="Arial"/>
          <w:b/>
          <w:lang w:val="en-US"/>
        </w:rPr>
        <w:t>Definitions</w:t>
      </w:r>
    </w:p>
    <w:p w:rsidR="00100B19" w:rsidRPr="00100B19" w:rsidRDefault="00100B19" w:rsidP="00100B19">
      <w:pPr>
        <w:spacing w:after="0" w:line="360" w:lineRule="auto"/>
        <w:jc w:val="both"/>
        <w:rPr>
          <w:rFonts w:ascii="Arial" w:eastAsia="Calibri" w:hAnsi="Arial" w:cs="Arial"/>
          <w:lang w:val="en-US"/>
        </w:rPr>
      </w:pPr>
      <w:r w:rsidRPr="00100B19">
        <w:rPr>
          <w:rFonts w:ascii="Arial" w:eastAsia="Calibri" w:hAnsi="Arial" w:cs="Arial"/>
          <w:lang w:val="en-US"/>
        </w:rPr>
        <w:t>1. In this Uniform Standing Procedure, unless the context indicates otherwise—</w:t>
      </w:r>
    </w:p>
    <w:p w:rsidR="00100B19" w:rsidRPr="00100B19" w:rsidRDefault="00100B19" w:rsidP="00100B19">
      <w:pPr>
        <w:spacing w:after="0" w:line="360" w:lineRule="auto"/>
        <w:jc w:val="both"/>
        <w:rPr>
          <w:rFonts w:ascii="Arial" w:eastAsia="Calibri" w:hAnsi="Arial" w:cs="Arial"/>
          <w:lang w:val="en-US"/>
        </w:rPr>
      </w:pPr>
    </w:p>
    <w:p w:rsidR="00100B19" w:rsidRPr="00100B19" w:rsidRDefault="00100B19" w:rsidP="00100B19">
      <w:pPr>
        <w:spacing w:after="0" w:line="360" w:lineRule="auto"/>
        <w:jc w:val="both"/>
        <w:rPr>
          <w:rFonts w:ascii="Arial" w:eastAsia="Calibri" w:hAnsi="Arial" w:cs="Arial"/>
          <w:b/>
          <w:lang w:val="en-US"/>
        </w:rPr>
      </w:pPr>
      <w:r w:rsidRPr="00100B19">
        <w:rPr>
          <w:rFonts w:ascii="Arial" w:eastAsia="Calibri" w:hAnsi="Arial" w:cs="Arial"/>
          <w:b/>
          <w:lang w:val="en-US"/>
        </w:rPr>
        <w:t xml:space="preserve">“Code” </w:t>
      </w:r>
      <w:r w:rsidRPr="00100B19">
        <w:rPr>
          <w:rFonts w:ascii="Arial" w:eastAsia="Calibri" w:hAnsi="Arial" w:cs="Arial"/>
          <w:lang w:val="en-US"/>
        </w:rPr>
        <w:t>means the Code of Conduct for Councillors as contained in Schedule 1 of the Act</w:t>
      </w:r>
      <w:r w:rsidRPr="00100B19">
        <w:rPr>
          <w:rFonts w:ascii="Arial" w:eastAsia="Calibri" w:hAnsi="Arial" w:cs="Arial"/>
          <w:b/>
          <w:lang w:val="en-US"/>
        </w:rPr>
        <w:t>;</w:t>
      </w:r>
    </w:p>
    <w:p w:rsidR="00100B19" w:rsidRPr="00100B19" w:rsidRDefault="00100B19" w:rsidP="00100B19">
      <w:pPr>
        <w:spacing w:after="0" w:line="360" w:lineRule="auto"/>
        <w:jc w:val="both"/>
        <w:rPr>
          <w:rFonts w:ascii="Arial" w:eastAsia="Calibri" w:hAnsi="Arial" w:cs="Arial"/>
          <w:b/>
          <w:lang w:val="en-US"/>
        </w:rPr>
      </w:pPr>
    </w:p>
    <w:p w:rsidR="00100B19" w:rsidRPr="00100B19" w:rsidRDefault="00100B19" w:rsidP="00100B19">
      <w:pPr>
        <w:spacing w:after="0" w:line="360" w:lineRule="auto"/>
        <w:jc w:val="both"/>
        <w:rPr>
          <w:rFonts w:ascii="Arial" w:eastAsia="Calibri" w:hAnsi="Arial" w:cs="Arial"/>
          <w:b/>
          <w:lang w:val="en-US"/>
        </w:rPr>
      </w:pPr>
      <w:r w:rsidRPr="00100B19">
        <w:rPr>
          <w:rFonts w:ascii="Arial" w:eastAsia="Calibri" w:hAnsi="Arial" w:cs="Arial"/>
          <w:b/>
          <w:lang w:val="en-US"/>
        </w:rPr>
        <w:t xml:space="preserve">“MEC” </w:t>
      </w:r>
      <w:r w:rsidRPr="00100B19">
        <w:rPr>
          <w:rFonts w:ascii="Arial" w:eastAsia="Calibri" w:hAnsi="Arial" w:cs="Arial"/>
          <w:lang w:val="en-US"/>
        </w:rPr>
        <w:t>means the KwaZulu-Natal Member of the Executive Council responsible for local government, and any successor-in-title to the position; and</w:t>
      </w:r>
    </w:p>
    <w:p w:rsidR="00100B19" w:rsidRPr="00100B19" w:rsidRDefault="00100B19" w:rsidP="00100B19">
      <w:pPr>
        <w:spacing w:after="0" w:line="360" w:lineRule="auto"/>
        <w:jc w:val="both"/>
        <w:rPr>
          <w:rFonts w:ascii="Arial" w:eastAsia="Calibri" w:hAnsi="Arial" w:cs="Arial"/>
          <w:b/>
          <w:lang w:val="en-US"/>
        </w:rPr>
      </w:pPr>
    </w:p>
    <w:p w:rsidR="00100B19" w:rsidRPr="00100B19" w:rsidRDefault="00100B19" w:rsidP="00100B19">
      <w:pPr>
        <w:spacing w:after="0" w:line="360" w:lineRule="auto"/>
        <w:jc w:val="both"/>
        <w:rPr>
          <w:rFonts w:ascii="Arial" w:eastAsia="Calibri" w:hAnsi="Arial" w:cs="Arial"/>
          <w:b/>
          <w:lang w:val="en-US"/>
        </w:rPr>
      </w:pPr>
      <w:r w:rsidRPr="00100B19">
        <w:rPr>
          <w:rFonts w:ascii="Arial" w:eastAsia="Calibri" w:hAnsi="Arial" w:cs="Arial"/>
          <w:b/>
          <w:lang w:val="en-US"/>
        </w:rPr>
        <w:t xml:space="preserve">“the Act” </w:t>
      </w:r>
      <w:r w:rsidRPr="00100B19">
        <w:rPr>
          <w:rFonts w:ascii="Arial" w:eastAsia="Calibri" w:hAnsi="Arial" w:cs="Arial"/>
          <w:lang w:val="en-US"/>
        </w:rPr>
        <w:t>means the Local Government: Municipal Systems Act, 2000 (Act No. 32 of 2000) as amended</w:t>
      </w:r>
    </w:p>
    <w:p w:rsidR="00100B19" w:rsidRPr="00100B19" w:rsidRDefault="00100B19" w:rsidP="00100B19">
      <w:pPr>
        <w:spacing w:after="0" w:line="360" w:lineRule="auto"/>
        <w:jc w:val="both"/>
        <w:rPr>
          <w:rFonts w:ascii="Arial" w:eastAsia="Calibri" w:hAnsi="Arial" w:cs="Arial"/>
          <w:b/>
          <w:lang w:val="en-US"/>
        </w:rPr>
      </w:pPr>
    </w:p>
    <w:p w:rsidR="00100B19" w:rsidRPr="00100B19" w:rsidRDefault="00100B19" w:rsidP="00100B19">
      <w:pPr>
        <w:spacing w:after="0" w:line="360" w:lineRule="auto"/>
        <w:jc w:val="center"/>
        <w:rPr>
          <w:rFonts w:ascii="Arial" w:eastAsia="Calibri" w:hAnsi="Arial" w:cs="Arial"/>
          <w:b/>
          <w:lang w:val="en-US"/>
        </w:rPr>
      </w:pPr>
    </w:p>
    <w:p w:rsidR="00100B19" w:rsidRPr="00100B19" w:rsidRDefault="00100B19" w:rsidP="00100B19">
      <w:pPr>
        <w:spacing w:after="0" w:line="360" w:lineRule="auto"/>
        <w:jc w:val="center"/>
        <w:rPr>
          <w:rFonts w:ascii="Arial" w:eastAsia="Calibri" w:hAnsi="Arial" w:cs="Arial"/>
          <w:b/>
          <w:lang w:val="en-US"/>
        </w:rPr>
      </w:pPr>
      <w:r w:rsidRPr="00100B19">
        <w:rPr>
          <w:rFonts w:ascii="Arial" w:eastAsia="Calibri" w:hAnsi="Arial" w:cs="Arial"/>
          <w:b/>
          <w:lang w:val="en-US"/>
        </w:rPr>
        <w:t>CHAPTER 2: LEGISLATIVE PROVISIONS</w:t>
      </w:r>
    </w:p>
    <w:p w:rsidR="00100B19" w:rsidRPr="00100B19" w:rsidRDefault="00100B19" w:rsidP="00100B19">
      <w:pPr>
        <w:spacing w:after="0" w:line="360" w:lineRule="auto"/>
        <w:jc w:val="both"/>
        <w:rPr>
          <w:rFonts w:ascii="Arial" w:eastAsia="Calibri" w:hAnsi="Arial" w:cs="Arial"/>
          <w:b/>
          <w:lang w:val="en-US"/>
        </w:rPr>
      </w:pPr>
      <w:r w:rsidRPr="00100B19">
        <w:rPr>
          <w:rFonts w:ascii="Arial" w:eastAsia="Calibri" w:hAnsi="Arial" w:cs="Arial"/>
          <w:b/>
          <w:lang w:val="en-US"/>
        </w:rPr>
        <w:t>2. Item 3 of the Code provides as follows:</w:t>
      </w:r>
    </w:p>
    <w:p w:rsidR="00100B19" w:rsidRPr="00100B19" w:rsidRDefault="00100B19" w:rsidP="00100B19">
      <w:pPr>
        <w:spacing w:after="0" w:line="360" w:lineRule="auto"/>
        <w:jc w:val="both"/>
        <w:rPr>
          <w:rFonts w:ascii="Arial" w:eastAsia="Calibri" w:hAnsi="Arial" w:cs="Arial"/>
          <w:b/>
          <w:lang w:val="en-GB"/>
        </w:rPr>
      </w:pPr>
      <w:r w:rsidRPr="00100B19">
        <w:rPr>
          <w:rFonts w:ascii="Arial" w:eastAsia="Calibri" w:hAnsi="Arial" w:cs="Arial"/>
          <w:b/>
          <w:bCs/>
          <w:lang w:val="en-GB"/>
        </w:rPr>
        <w:t>Attendance at meetings</w:t>
      </w:r>
    </w:p>
    <w:p w:rsidR="00100B19" w:rsidRPr="00100B19" w:rsidRDefault="00100B19" w:rsidP="00100B19">
      <w:pPr>
        <w:spacing w:after="0" w:line="360" w:lineRule="auto"/>
        <w:jc w:val="both"/>
        <w:rPr>
          <w:rFonts w:ascii="Arial" w:eastAsia="Calibri" w:hAnsi="Arial" w:cs="Arial"/>
          <w:i/>
          <w:lang w:val="en-GB"/>
        </w:rPr>
      </w:pPr>
      <w:r w:rsidRPr="00100B19">
        <w:rPr>
          <w:rFonts w:ascii="Arial" w:eastAsia="Calibri" w:hAnsi="Arial" w:cs="Arial"/>
          <w:bCs/>
          <w:i/>
          <w:lang w:val="en-GB"/>
        </w:rPr>
        <w:t>3.</w:t>
      </w:r>
      <w:r w:rsidRPr="00100B19">
        <w:rPr>
          <w:rFonts w:ascii="Arial" w:eastAsia="Calibri" w:hAnsi="Arial" w:cs="Arial"/>
          <w:i/>
          <w:lang w:val="en-GB"/>
        </w:rPr>
        <w:t xml:space="preserve"> A councillor must attend each meeting of the municipal council and of a committee of which that councillor is a member, except when-</w:t>
      </w:r>
    </w:p>
    <w:p w:rsidR="00100B19" w:rsidRPr="00100B19" w:rsidRDefault="00100B19" w:rsidP="00100B19">
      <w:pPr>
        <w:numPr>
          <w:ilvl w:val="0"/>
          <w:numId w:val="8"/>
        </w:numPr>
        <w:spacing w:after="0" w:line="360" w:lineRule="auto"/>
        <w:ind w:left="426"/>
        <w:contextualSpacing/>
        <w:jc w:val="both"/>
        <w:rPr>
          <w:rFonts w:ascii="Arial" w:eastAsia="Calibri" w:hAnsi="Arial" w:cs="Arial"/>
          <w:i/>
          <w:lang w:val="en-GB"/>
        </w:rPr>
      </w:pPr>
      <w:r w:rsidRPr="00100B19">
        <w:rPr>
          <w:rFonts w:ascii="Arial" w:eastAsia="Calibri" w:hAnsi="Arial" w:cs="Arial"/>
          <w:i/>
          <w:lang w:val="en-GB"/>
        </w:rPr>
        <w:t>leave of absence is granted in terms of an applicable law or as determined by the rules and orders of the council; or</w:t>
      </w:r>
    </w:p>
    <w:p w:rsidR="00100B19" w:rsidRPr="00100B19" w:rsidRDefault="00100B19" w:rsidP="00100B19">
      <w:pPr>
        <w:numPr>
          <w:ilvl w:val="0"/>
          <w:numId w:val="8"/>
        </w:numPr>
        <w:spacing w:after="0" w:line="360" w:lineRule="auto"/>
        <w:ind w:left="426"/>
        <w:jc w:val="both"/>
        <w:rPr>
          <w:rFonts w:ascii="Arial" w:eastAsia="Calibri" w:hAnsi="Arial" w:cs="Arial"/>
          <w:i/>
          <w:lang w:val="en-GB"/>
        </w:rPr>
      </w:pPr>
      <w:r w:rsidRPr="00100B19">
        <w:rPr>
          <w:rFonts w:ascii="Arial" w:eastAsia="Calibri" w:hAnsi="Arial" w:cs="Arial"/>
          <w:i/>
          <w:lang w:val="en-GB"/>
        </w:rPr>
        <w:t>that councillor is required in terms of this Code to withdraw from the meeting. </w:t>
      </w:r>
    </w:p>
    <w:p w:rsidR="00100B19" w:rsidRPr="00100B19" w:rsidRDefault="00100B19" w:rsidP="00100B19">
      <w:pPr>
        <w:spacing w:after="0" w:line="360" w:lineRule="auto"/>
        <w:jc w:val="both"/>
        <w:rPr>
          <w:rFonts w:ascii="Arial" w:eastAsia="Calibri" w:hAnsi="Arial" w:cs="Arial"/>
          <w:bCs/>
          <w:lang w:val="en-GB"/>
        </w:rPr>
      </w:pPr>
    </w:p>
    <w:p w:rsidR="00100B19" w:rsidRPr="00100B19" w:rsidRDefault="00100B19" w:rsidP="00100B19">
      <w:pPr>
        <w:spacing w:after="0" w:line="360" w:lineRule="auto"/>
        <w:jc w:val="both"/>
        <w:rPr>
          <w:rFonts w:ascii="Arial" w:eastAsia="Calibri" w:hAnsi="Arial" w:cs="Arial"/>
          <w:b/>
          <w:bCs/>
          <w:lang w:val="en-US"/>
        </w:rPr>
      </w:pPr>
      <w:r w:rsidRPr="00100B19">
        <w:rPr>
          <w:rFonts w:ascii="Arial" w:eastAsia="Calibri" w:hAnsi="Arial" w:cs="Arial"/>
          <w:b/>
          <w:bCs/>
          <w:lang w:val="en-US"/>
        </w:rPr>
        <w:t>3. Item 4 of the Code provides as follows:</w:t>
      </w:r>
    </w:p>
    <w:p w:rsidR="00100B19" w:rsidRPr="00100B19" w:rsidRDefault="00100B19" w:rsidP="00100B19">
      <w:pPr>
        <w:spacing w:after="0" w:line="360" w:lineRule="auto"/>
        <w:jc w:val="both"/>
        <w:rPr>
          <w:rFonts w:ascii="Arial" w:eastAsia="Calibri" w:hAnsi="Arial" w:cs="Arial"/>
          <w:b/>
          <w:lang w:val="en-GB"/>
        </w:rPr>
      </w:pPr>
      <w:r w:rsidRPr="00100B19">
        <w:rPr>
          <w:rFonts w:ascii="Arial" w:eastAsia="Calibri" w:hAnsi="Arial" w:cs="Arial"/>
          <w:b/>
          <w:bCs/>
          <w:lang w:val="en-GB"/>
        </w:rPr>
        <w:t>Sanctions for non-attendance of meetings</w:t>
      </w:r>
    </w:p>
    <w:p w:rsidR="00100B19" w:rsidRPr="00100B19" w:rsidRDefault="00100B19" w:rsidP="00100B19">
      <w:pPr>
        <w:tabs>
          <w:tab w:val="left" w:pos="284"/>
        </w:tabs>
        <w:spacing w:after="0" w:line="360" w:lineRule="auto"/>
        <w:jc w:val="both"/>
        <w:rPr>
          <w:rFonts w:ascii="Arial" w:eastAsia="Calibri" w:hAnsi="Arial" w:cs="Arial"/>
          <w:i/>
          <w:lang w:val="en-GB"/>
        </w:rPr>
      </w:pPr>
      <w:r w:rsidRPr="00100B19">
        <w:rPr>
          <w:rFonts w:ascii="Arial" w:eastAsia="Calibri" w:hAnsi="Arial" w:cs="Arial"/>
          <w:bCs/>
          <w:i/>
          <w:lang w:val="en-GB"/>
        </w:rPr>
        <w:t>4.</w:t>
      </w:r>
      <w:r w:rsidRPr="00100B19">
        <w:rPr>
          <w:rFonts w:ascii="Arial" w:eastAsia="Calibri" w:hAnsi="Arial" w:cs="Arial"/>
          <w:i/>
          <w:lang w:val="en-GB"/>
        </w:rPr>
        <w:t xml:space="preserve"> (1) A municipal council may impose a fine as determined by the standing rules and orders of the municipal council on a councillor for:</w:t>
      </w:r>
    </w:p>
    <w:p w:rsidR="00100B19" w:rsidRPr="00100B19" w:rsidRDefault="00100B19" w:rsidP="00100B19">
      <w:pPr>
        <w:numPr>
          <w:ilvl w:val="1"/>
          <w:numId w:val="9"/>
        </w:numPr>
        <w:tabs>
          <w:tab w:val="left" w:pos="567"/>
          <w:tab w:val="left" w:pos="993"/>
        </w:tabs>
        <w:spacing w:after="0" w:line="360" w:lineRule="auto"/>
        <w:ind w:left="567"/>
        <w:contextualSpacing/>
        <w:jc w:val="both"/>
        <w:rPr>
          <w:rFonts w:ascii="Arial" w:eastAsia="Calibri" w:hAnsi="Arial" w:cs="Arial"/>
          <w:i/>
          <w:lang w:val="en-GB"/>
        </w:rPr>
      </w:pPr>
      <w:r w:rsidRPr="00100B19">
        <w:rPr>
          <w:rFonts w:ascii="Arial" w:eastAsia="Calibri" w:hAnsi="Arial" w:cs="Arial"/>
          <w:i/>
          <w:lang w:val="en-GB"/>
        </w:rPr>
        <w:t>not attending a meeting which that councillor is required to attend in terms of item 3; or</w:t>
      </w:r>
    </w:p>
    <w:p w:rsidR="00100B19" w:rsidRPr="00100B19" w:rsidRDefault="00100B19" w:rsidP="00100B19">
      <w:pPr>
        <w:numPr>
          <w:ilvl w:val="1"/>
          <w:numId w:val="9"/>
        </w:numPr>
        <w:tabs>
          <w:tab w:val="left" w:pos="567"/>
          <w:tab w:val="left" w:pos="993"/>
        </w:tabs>
        <w:spacing w:after="0" w:line="360" w:lineRule="auto"/>
        <w:ind w:left="567"/>
        <w:jc w:val="both"/>
        <w:rPr>
          <w:rFonts w:ascii="Arial" w:eastAsia="Calibri" w:hAnsi="Arial" w:cs="Arial"/>
          <w:i/>
          <w:lang w:val="en-GB"/>
        </w:rPr>
      </w:pPr>
      <w:r w:rsidRPr="00100B19">
        <w:rPr>
          <w:rFonts w:ascii="Arial" w:eastAsia="Calibri" w:hAnsi="Arial" w:cs="Arial"/>
          <w:i/>
          <w:lang w:val="en-GB"/>
        </w:rPr>
        <w:t>failing to remain in attendance at such a meeting.</w:t>
      </w:r>
    </w:p>
    <w:p w:rsidR="00100B19" w:rsidRPr="00100B19" w:rsidRDefault="00100B19" w:rsidP="00100B19">
      <w:pPr>
        <w:tabs>
          <w:tab w:val="left" w:pos="567"/>
          <w:tab w:val="left" w:pos="993"/>
        </w:tabs>
        <w:spacing w:after="0" w:line="360" w:lineRule="auto"/>
        <w:jc w:val="both"/>
        <w:rPr>
          <w:rFonts w:ascii="Arial" w:eastAsia="Calibri" w:hAnsi="Arial" w:cs="Arial"/>
          <w:i/>
          <w:lang w:val="en-GB"/>
        </w:rPr>
      </w:pPr>
    </w:p>
    <w:p w:rsidR="00100B19" w:rsidRPr="00100B19" w:rsidRDefault="00100B19" w:rsidP="00100B19">
      <w:pPr>
        <w:tabs>
          <w:tab w:val="left" w:pos="284"/>
        </w:tabs>
        <w:spacing w:after="0" w:line="360" w:lineRule="auto"/>
        <w:jc w:val="both"/>
        <w:rPr>
          <w:rFonts w:ascii="Arial" w:eastAsia="Calibri" w:hAnsi="Arial" w:cs="Arial"/>
          <w:i/>
          <w:lang w:val="en-GB"/>
        </w:rPr>
      </w:pPr>
      <w:r w:rsidRPr="00100B19">
        <w:rPr>
          <w:rFonts w:ascii="Arial" w:eastAsia="Calibri" w:hAnsi="Arial" w:cs="Arial"/>
          <w:i/>
          <w:lang w:val="en-GB"/>
        </w:rPr>
        <w:t>(2) A councillor who is absent from three or more consecutive meetings of a municipal council, or from three or more consecutive meetings of a committee, which that councillor is required to attend in terms of item 3, must be removed from office as a councillor.</w:t>
      </w:r>
    </w:p>
    <w:p w:rsidR="00100B19" w:rsidRPr="00100B19" w:rsidRDefault="00100B19" w:rsidP="00100B19">
      <w:pPr>
        <w:tabs>
          <w:tab w:val="left" w:pos="284"/>
        </w:tabs>
        <w:spacing w:after="0" w:line="360" w:lineRule="auto"/>
        <w:jc w:val="both"/>
        <w:rPr>
          <w:rFonts w:ascii="Arial" w:eastAsia="Calibri" w:hAnsi="Arial" w:cs="Arial"/>
          <w:i/>
          <w:lang w:val="en-GB"/>
        </w:rPr>
      </w:pPr>
    </w:p>
    <w:p w:rsidR="00100B19" w:rsidRPr="00100B19" w:rsidRDefault="00100B19" w:rsidP="00100B19">
      <w:pPr>
        <w:numPr>
          <w:ilvl w:val="0"/>
          <w:numId w:val="8"/>
        </w:numPr>
        <w:tabs>
          <w:tab w:val="left" w:pos="284"/>
        </w:tabs>
        <w:spacing w:after="0" w:line="360" w:lineRule="auto"/>
        <w:jc w:val="both"/>
        <w:rPr>
          <w:rFonts w:ascii="Arial" w:eastAsia="Calibri" w:hAnsi="Arial" w:cs="Arial"/>
          <w:i/>
          <w:lang w:val="en-GB"/>
        </w:rPr>
      </w:pPr>
      <w:r w:rsidRPr="00100B19">
        <w:rPr>
          <w:rFonts w:ascii="Arial" w:eastAsia="Calibri" w:hAnsi="Arial" w:cs="Arial"/>
          <w:i/>
          <w:lang w:val="en-GB"/>
        </w:rPr>
        <w:t>Proceedings for the imposition of a fine or the removal of a councillor must be conducted in accordance with a uniform standing procedure which each municipal council must adopt for the purposes of this item. The uniform standing procedure must comply with the rules of natural justice.</w:t>
      </w:r>
    </w:p>
    <w:p w:rsidR="00100B19" w:rsidRPr="00100B19" w:rsidRDefault="00100B19" w:rsidP="00100B19">
      <w:pPr>
        <w:tabs>
          <w:tab w:val="left" w:pos="284"/>
        </w:tabs>
        <w:spacing w:after="0" w:line="360" w:lineRule="auto"/>
        <w:jc w:val="both"/>
        <w:rPr>
          <w:rFonts w:ascii="Arial" w:eastAsia="Calibri" w:hAnsi="Arial" w:cs="Arial"/>
          <w:b/>
          <w:i/>
          <w:lang w:val="en-US"/>
        </w:rPr>
      </w:pPr>
    </w:p>
    <w:p w:rsidR="00100B19" w:rsidRPr="00100B19" w:rsidRDefault="00100B19" w:rsidP="00100B19">
      <w:pPr>
        <w:spacing w:after="0" w:line="360" w:lineRule="auto"/>
        <w:jc w:val="both"/>
        <w:rPr>
          <w:rFonts w:ascii="Arial" w:eastAsia="Calibri" w:hAnsi="Arial" w:cs="Arial"/>
          <w:b/>
          <w:lang w:val="en-US"/>
        </w:rPr>
      </w:pPr>
      <w:r w:rsidRPr="00100B19">
        <w:rPr>
          <w:rFonts w:ascii="Arial" w:eastAsia="Calibri" w:hAnsi="Arial" w:cs="Arial"/>
          <w:b/>
          <w:lang w:val="en-US"/>
        </w:rPr>
        <w:t>4. Item 13 of the Code provides as follows:</w:t>
      </w:r>
    </w:p>
    <w:p w:rsidR="00100B19" w:rsidRPr="00100B19" w:rsidRDefault="00100B19" w:rsidP="00100B19">
      <w:pPr>
        <w:spacing w:after="0" w:line="360" w:lineRule="auto"/>
        <w:jc w:val="both"/>
        <w:rPr>
          <w:rFonts w:ascii="Arial" w:eastAsia="Calibri" w:hAnsi="Arial" w:cs="Arial"/>
          <w:b/>
          <w:i/>
          <w:lang w:val="en-US"/>
        </w:rPr>
      </w:pPr>
      <w:r w:rsidRPr="00100B19">
        <w:rPr>
          <w:rFonts w:ascii="Arial" w:eastAsia="Calibri" w:hAnsi="Arial" w:cs="Arial"/>
          <w:b/>
          <w:i/>
          <w:lang w:val="en-US"/>
        </w:rPr>
        <w:t>Duty of chairpersons of municipal councils</w:t>
      </w:r>
    </w:p>
    <w:p w:rsidR="00100B19" w:rsidRPr="00100B19" w:rsidRDefault="00100B19" w:rsidP="00100B19">
      <w:pPr>
        <w:spacing w:after="0" w:line="360" w:lineRule="auto"/>
        <w:jc w:val="both"/>
        <w:rPr>
          <w:rFonts w:ascii="Arial" w:eastAsia="Calibri" w:hAnsi="Arial" w:cs="Arial"/>
          <w:i/>
          <w:lang w:val="en-US"/>
        </w:rPr>
      </w:pPr>
      <w:r w:rsidRPr="00100B19">
        <w:rPr>
          <w:rFonts w:ascii="Arial" w:eastAsia="Calibri" w:hAnsi="Arial" w:cs="Arial"/>
          <w:i/>
          <w:lang w:val="en-US"/>
        </w:rPr>
        <w:t>(1) If the chairperson of a municipal council, on reasonable suspicion, is of the opinion that a provision of this Code has been breached, the chairperson must—</w:t>
      </w:r>
    </w:p>
    <w:p w:rsidR="00100B19" w:rsidRPr="00100B19" w:rsidRDefault="00100B19" w:rsidP="00100B19">
      <w:pPr>
        <w:spacing w:after="0" w:line="360" w:lineRule="auto"/>
        <w:jc w:val="both"/>
        <w:rPr>
          <w:rFonts w:ascii="Arial" w:eastAsia="Calibri" w:hAnsi="Arial" w:cs="Arial"/>
          <w:i/>
          <w:lang w:val="en-US"/>
        </w:rPr>
      </w:pPr>
      <w:r w:rsidRPr="00100B19">
        <w:rPr>
          <w:rFonts w:ascii="Arial" w:eastAsia="Calibri" w:hAnsi="Arial" w:cs="Arial"/>
          <w:i/>
          <w:lang w:val="en-US"/>
        </w:rPr>
        <w:t>(a) authorise an investigation of the facts and circumstances of the alleged breach;</w:t>
      </w:r>
    </w:p>
    <w:p w:rsidR="00100B19" w:rsidRPr="00100B19" w:rsidRDefault="00100B19" w:rsidP="00100B19">
      <w:pPr>
        <w:spacing w:after="0" w:line="360" w:lineRule="auto"/>
        <w:jc w:val="both"/>
        <w:rPr>
          <w:rFonts w:ascii="Arial" w:eastAsia="Calibri" w:hAnsi="Arial" w:cs="Arial"/>
          <w:i/>
          <w:lang w:val="en-US"/>
        </w:rPr>
      </w:pPr>
      <w:r w:rsidRPr="00100B19">
        <w:rPr>
          <w:rFonts w:ascii="Arial" w:eastAsia="Calibri" w:hAnsi="Arial" w:cs="Arial"/>
          <w:i/>
          <w:lang w:val="en-US"/>
        </w:rPr>
        <w:t>(b) give the councillor a reasonable opportunity to reply in writing regarding the alleged breach; and</w:t>
      </w:r>
    </w:p>
    <w:p w:rsidR="00100B19" w:rsidRPr="00100B19" w:rsidRDefault="00100B19" w:rsidP="00100B19">
      <w:pPr>
        <w:spacing w:after="0" w:line="360" w:lineRule="auto"/>
        <w:jc w:val="both"/>
        <w:rPr>
          <w:rFonts w:ascii="Arial" w:eastAsia="Calibri" w:hAnsi="Arial" w:cs="Arial"/>
          <w:i/>
          <w:lang w:val="en-US"/>
        </w:rPr>
      </w:pPr>
      <w:r w:rsidRPr="00100B19">
        <w:rPr>
          <w:rFonts w:ascii="Arial" w:eastAsia="Calibri" w:hAnsi="Arial" w:cs="Arial"/>
          <w:i/>
          <w:lang w:val="en-US"/>
        </w:rPr>
        <w:t>(c) report the matter to a meeting of the municipal council after paragraphs (a) and (b) have been complied with.</w:t>
      </w:r>
    </w:p>
    <w:p w:rsidR="00100B19" w:rsidRPr="00100B19" w:rsidRDefault="00100B19" w:rsidP="00100B19">
      <w:pPr>
        <w:spacing w:after="0" w:line="360" w:lineRule="auto"/>
        <w:jc w:val="both"/>
        <w:rPr>
          <w:rFonts w:ascii="Arial" w:eastAsia="Calibri" w:hAnsi="Arial" w:cs="Arial"/>
          <w:i/>
          <w:lang w:val="en-US"/>
        </w:rPr>
      </w:pPr>
    </w:p>
    <w:p w:rsidR="00100B19" w:rsidRPr="00100B19" w:rsidRDefault="00100B19" w:rsidP="00100B19">
      <w:pPr>
        <w:spacing w:after="0" w:line="360" w:lineRule="auto"/>
        <w:jc w:val="both"/>
        <w:rPr>
          <w:rFonts w:ascii="Arial" w:eastAsia="Calibri" w:hAnsi="Arial" w:cs="Arial"/>
          <w:i/>
          <w:lang w:val="en-US"/>
        </w:rPr>
      </w:pPr>
      <w:r w:rsidRPr="00100B19">
        <w:rPr>
          <w:rFonts w:ascii="Arial" w:eastAsia="Calibri" w:hAnsi="Arial" w:cs="Arial"/>
          <w:i/>
          <w:lang w:val="en-US"/>
        </w:rPr>
        <w:t>(2) A report in terms of subitem (1) (c) is open to the public.</w:t>
      </w:r>
    </w:p>
    <w:p w:rsidR="00100B19" w:rsidRPr="00100B19" w:rsidRDefault="00100B19" w:rsidP="00100B19">
      <w:pPr>
        <w:spacing w:after="0" w:line="360" w:lineRule="auto"/>
        <w:jc w:val="both"/>
        <w:rPr>
          <w:rFonts w:ascii="Arial" w:eastAsia="Calibri" w:hAnsi="Arial" w:cs="Arial"/>
          <w:i/>
          <w:lang w:val="en-US"/>
        </w:rPr>
      </w:pPr>
    </w:p>
    <w:p w:rsidR="00100B19" w:rsidRPr="00100B19" w:rsidRDefault="00100B19" w:rsidP="00100B19">
      <w:pPr>
        <w:spacing w:after="0" w:line="360" w:lineRule="auto"/>
        <w:jc w:val="both"/>
        <w:rPr>
          <w:rFonts w:ascii="Arial" w:eastAsia="Calibri" w:hAnsi="Arial" w:cs="Arial"/>
          <w:i/>
          <w:lang w:val="en-US"/>
        </w:rPr>
      </w:pPr>
      <w:r w:rsidRPr="00100B19">
        <w:rPr>
          <w:rFonts w:ascii="Arial" w:eastAsia="Calibri" w:hAnsi="Arial" w:cs="Arial"/>
          <w:i/>
          <w:lang w:val="en-US"/>
        </w:rPr>
        <w:t>(3) The chairperson must report the outcome of the investigation to the MEC for local government in the province concerned.</w:t>
      </w:r>
    </w:p>
    <w:p w:rsidR="00100B19" w:rsidRPr="00100B19" w:rsidRDefault="00100B19" w:rsidP="00100B19">
      <w:pPr>
        <w:spacing w:after="0" w:line="360" w:lineRule="auto"/>
        <w:jc w:val="both"/>
        <w:rPr>
          <w:rFonts w:ascii="Arial" w:eastAsia="Calibri" w:hAnsi="Arial" w:cs="Arial"/>
          <w:i/>
          <w:lang w:val="en-US"/>
        </w:rPr>
      </w:pPr>
      <w:r w:rsidRPr="00100B19">
        <w:rPr>
          <w:rFonts w:ascii="Arial" w:eastAsia="Calibri" w:hAnsi="Arial" w:cs="Arial"/>
          <w:i/>
          <w:lang w:val="en-US"/>
        </w:rPr>
        <w:t>(4) The chairperson must ensure that each councillor when taking office is given a copy of this Code and that a copy of the Code is available in every room or place where the council meets.”</w:t>
      </w:r>
    </w:p>
    <w:p w:rsidR="00100B19" w:rsidRPr="00100B19" w:rsidRDefault="00100B19" w:rsidP="00100B19">
      <w:pPr>
        <w:spacing w:after="0" w:line="360" w:lineRule="auto"/>
        <w:jc w:val="both"/>
        <w:rPr>
          <w:rFonts w:ascii="Arial" w:eastAsia="Calibri" w:hAnsi="Arial" w:cs="Arial"/>
          <w:b/>
          <w:i/>
          <w:lang w:val="en-US"/>
        </w:rPr>
      </w:pPr>
    </w:p>
    <w:p w:rsidR="00100B19" w:rsidRPr="00100B19" w:rsidRDefault="00100B19" w:rsidP="00100B19">
      <w:pPr>
        <w:spacing w:after="0" w:line="360" w:lineRule="auto"/>
        <w:jc w:val="both"/>
        <w:rPr>
          <w:rFonts w:ascii="Arial" w:eastAsia="Calibri" w:hAnsi="Arial" w:cs="Arial"/>
          <w:b/>
          <w:i/>
          <w:lang w:val="en-US"/>
        </w:rPr>
      </w:pPr>
    </w:p>
    <w:p w:rsidR="00100B19" w:rsidRPr="00100B19" w:rsidRDefault="00100B19" w:rsidP="00100B19">
      <w:pPr>
        <w:spacing w:after="0" w:line="360" w:lineRule="auto"/>
        <w:jc w:val="both"/>
        <w:rPr>
          <w:rFonts w:ascii="Arial" w:eastAsia="Calibri" w:hAnsi="Arial" w:cs="Arial"/>
          <w:b/>
          <w:lang w:val="en-US"/>
        </w:rPr>
      </w:pPr>
      <w:r w:rsidRPr="00100B19">
        <w:rPr>
          <w:rFonts w:ascii="Arial" w:eastAsia="Calibri" w:hAnsi="Arial" w:cs="Arial"/>
          <w:b/>
          <w:lang w:val="en-US"/>
        </w:rPr>
        <w:t>5. Item 14 of the Code provides as follows:</w:t>
      </w:r>
    </w:p>
    <w:p w:rsidR="00100B19" w:rsidRPr="00100B19" w:rsidRDefault="00100B19" w:rsidP="00100B19">
      <w:pPr>
        <w:spacing w:after="0" w:line="360" w:lineRule="auto"/>
        <w:jc w:val="both"/>
        <w:rPr>
          <w:rFonts w:ascii="Arial" w:eastAsia="Calibri" w:hAnsi="Arial" w:cs="Arial"/>
          <w:b/>
          <w:i/>
          <w:lang w:val="en-US"/>
        </w:rPr>
      </w:pPr>
      <w:r w:rsidRPr="00100B19">
        <w:rPr>
          <w:rFonts w:ascii="Arial" w:eastAsia="Calibri" w:hAnsi="Arial" w:cs="Arial"/>
          <w:b/>
          <w:i/>
          <w:lang w:val="en-US"/>
        </w:rPr>
        <w:t xml:space="preserve"> “Breaches of Code;</w:t>
      </w:r>
    </w:p>
    <w:p w:rsidR="00100B19" w:rsidRPr="00100B19" w:rsidRDefault="00100B19" w:rsidP="00100B19">
      <w:pPr>
        <w:spacing w:after="0" w:line="360" w:lineRule="auto"/>
        <w:jc w:val="both"/>
        <w:rPr>
          <w:rFonts w:ascii="Arial" w:eastAsia="Calibri" w:hAnsi="Arial" w:cs="Arial"/>
          <w:i/>
          <w:lang w:val="en-US"/>
        </w:rPr>
      </w:pPr>
      <w:r w:rsidRPr="00100B19">
        <w:rPr>
          <w:rFonts w:ascii="Arial" w:eastAsia="Calibri" w:hAnsi="Arial" w:cs="Arial"/>
          <w:i/>
          <w:lang w:val="en-US"/>
        </w:rPr>
        <w:t>(1) A municipal council may—</w:t>
      </w:r>
    </w:p>
    <w:p w:rsidR="00100B19" w:rsidRPr="00100B19" w:rsidRDefault="00100B19" w:rsidP="00100B19">
      <w:pPr>
        <w:spacing w:after="0" w:line="360" w:lineRule="auto"/>
        <w:jc w:val="both"/>
        <w:rPr>
          <w:rFonts w:ascii="Arial" w:eastAsia="Calibri" w:hAnsi="Arial" w:cs="Arial"/>
          <w:i/>
          <w:lang w:val="en-US"/>
        </w:rPr>
      </w:pPr>
      <w:r w:rsidRPr="00100B19">
        <w:rPr>
          <w:rFonts w:ascii="Arial" w:eastAsia="Calibri" w:hAnsi="Arial" w:cs="Arial"/>
          <w:i/>
          <w:lang w:val="en-US"/>
        </w:rPr>
        <w:t>(a) investigate and make a finding on any alleged breach of a provision of this Code; or</w:t>
      </w:r>
    </w:p>
    <w:p w:rsidR="00100B19" w:rsidRPr="00100B19" w:rsidRDefault="00100B19" w:rsidP="00100B19">
      <w:pPr>
        <w:spacing w:after="0" w:line="360" w:lineRule="auto"/>
        <w:jc w:val="both"/>
        <w:rPr>
          <w:rFonts w:ascii="Arial" w:eastAsia="Calibri" w:hAnsi="Arial" w:cs="Arial"/>
          <w:i/>
          <w:lang w:val="en-US"/>
        </w:rPr>
      </w:pPr>
      <w:r w:rsidRPr="00100B19">
        <w:rPr>
          <w:rFonts w:ascii="Arial" w:eastAsia="Calibri" w:hAnsi="Arial" w:cs="Arial"/>
          <w:i/>
          <w:lang w:val="en-US"/>
        </w:rPr>
        <w:t>(b) establish a special committee—</w:t>
      </w:r>
    </w:p>
    <w:p w:rsidR="00100B19" w:rsidRPr="00100B19" w:rsidRDefault="00100B19" w:rsidP="00100B19">
      <w:pPr>
        <w:spacing w:after="0" w:line="360" w:lineRule="auto"/>
        <w:jc w:val="both"/>
        <w:rPr>
          <w:rFonts w:ascii="Arial" w:eastAsia="Calibri" w:hAnsi="Arial" w:cs="Arial"/>
          <w:i/>
          <w:lang w:val="en-US"/>
        </w:rPr>
      </w:pPr>
      <w:r w:rsidRPr="00100B19">
        <w:rPr>
          <w:rFonts w:ascii="Arial" w:eastAsia="Calibri" w:hAnsi="Arial" w:cs="Arial"/>
          <w:i/>
          <w:lang w:val="en-US"/>
        </w:rPr>
        <w:t>(i) to investigate and make a finding on any alleged breach of this Code; and</w:t>
      </w:r>
    </w:p>
    <w:p w:rsidR="00100B19" w:rsidRPr="00100B19" w:rsidRDefault="00100B19" w:rsidP="00100B19">
      <w:pPr>
        <w:spacing w:after="0" w:line="360" w:lineRule="auto"/>
        <w:jc w:val="both"/>
        <w:rPr>
          <w:rFonts w:ascii="Arial" w:eastAsia="Calibri" w:hAnsi="Arial" w:cs="Arial"/>
          <w:i/>
          <w:lang w:val="en-US"/>
        </w:rPr>
      </w:pPr>
      <w:r w:rsidRPr="00100B19">
        <w:rPr>
          <w:rFonts w:ascii="Arial" w:eastAsia="Calibri" w:hAnsi="Arial" w:cs="Arial"/>
          <w:i/>
          <w:lang w:val="en-US"/>
        </w:rPr>
        <w:t>(ii) to make appropriate recommendations to the council.</w:t>
      </w:r>
    </w:p>
    <w:p w:rsidR="00100B19" w:rsidRPr="00100B19" w:rsidRDefault="00100B19" w:rsidP="00100B19">
      <w:pPr>
        <w:spacing w:after="0" w:line="360" w:lineRule="auto"/>
        <w:jc w:val="both"/>
        <w:rPr>
          <w:rFonts w:ascii="Arial" w:eastAsia="Calibri" w:hAnsi="Arial" w:cs="Arial"/>
          <w:i/>
          <w:lang w:val="en-US"/>
        </w:rPr>
      </w:pPr>
    </w:p>
    <w:p w:rsidR="00100B19" w:rsidRPr="00100B19" w:rsidRDefault="00100B19" w:rsidP="00100B19">
      <w:pPr>
        <w:spacing w:after="0" w:line="360" w:lineRule="auto"/>
        <w:jc w:val="both"/>
        <w:rPr>
          <w:rFonts w:ascii="Arial" w:eastAsia="Calibri" w:hAnsi="Arial" w:cs="Arial"/>
          <w:i/>
          <w:lang w:val="en-US"/>
        </w:rPr>
      </w:pPr>
      <w:r w:rsidRPr="00100B19">
        <w:rPr>
          <w:rFonts w:ascii="Arial" w:eastAsia="Calibri" w:hAnsi="Arial" w:cs="Arial"/>
          <w:i/>
          <w:lang w:val="en-US"/>
        </w:rPr>
        <w:t>(2) If the council or a special committee finds that a councillor has breached a provision of this Code, the council may—</w:t>
      </w:r>
    </w:p>
    <w:p w:rsidR="00100B19" w:rsidRPr="00100B19" w:rsidRDefault="00100B19" w:rsidP="00100B19">
      <w:pPr>
        <w:spacing w:after="0" w:line="360" w:lineRule="auto"/>
        <w:jc w:val="both"/>
        <w:rPr>
          <w:rFonts w:ascii="Arial" w:eastAsia="Calibri" w:hAnsi="Arial" w:cs="Arial"/>
          <w:i/>
          <w:lang w:val="en-US"/>
        </w:rPr>
      </w:pPr>
      <w:r w:rsidRPr="00100B19">
        <w:rPr>
          <w:rFonts w:ascii="Arial" w:eastAsia="Calibri" w:hAnsi="Arial" w:cs="Arial"/>
          <w:i/>
          <w:lang w:val="en-US"/>
        </w:rPr>
        <w:t>(a) issue a formal warning to the councillor;</w:t>
      </w:r>
    </w:p>
    <w:p w:rsidR="00100B19" w:rsidRPr="00100B19" w:rsidRDefault="00100B19" w:rsidP="00100B19">
      <w:pPr>
        <w:spacing w:after="0" w:line="360" w:lineRule="auto"/>
        <w:jc w:val="both"/>
        <w:rPr>
          <w:rFonts w:ascii="Arial" w:eastAsia="Calibri" w:hAnsi="Arial" w:cs="Arial"/>
          <w:i/>
          <w:lang w:val="en-US"/>
        </w:rPr>
      </w:pPr>
      <w:r w:rsidRPr="00100B19">
        <w:rPr>
          <w:rFonts w:ascii="Arial" w:eastAsia="Calibri" w:hAnsi="Arial" w:cs="Arial"/>
          <w:i/>
          <w:lang w:val="en-US"/>
        </w:rPr>
        <w:t>(b) reprimand the councillor;</w:t>
      </w:r>
    </w:p>
    <w:p w:rsidR="00100B19" w:rsidRPr="00100B19" w:rsidRDefault="00100B19" w:rsidP="00100B19">
      <w:pPr>
        <w:spacing w:after="0" w:line="360" w:lineRule="auto"/>
        <w:jc w:val="both"/>
        <w:rPr>
          <w:rFonts w:ascii="Arial" w:eastAsia="Calibri" w:hAnsi="Arial" w:cs="Arial"/>
          <w:i/>
          <w:lang w:val="en-US"/>
        </w:rPr>
      </w:pPr>
      <w:r w:rsidRPr="00100B19">
        <w:rPr>
          <w:rFonts w:ascii="Arial" w:eastAsia="Calibri" w:hAnsi="Arial" w:cs="Arial"/>
          <w:i/>
          <w:lang w:val="en-US"/>
        </w:rPr>
        <w:t>(c) request the MEC for local government in the province to suspend the councillor for a period;</w:t>
      </w:r>
    </w:p>
    <w:p w:rsidR="00100B19" w:rsidRPr="00100B19" w:rsidRDefault="00100B19" w:rsidP="00100B19">
      <w:pPr>
        <w:spacing w:after="0" w:line="360" w:lineRule="auto"/>
        <w:jc w:val="both"/>
        <w:rPr>
          <w:rFonts w:ascii="Arial" w:eastAsia="Calibri" w:hAnsi="Arial" w:cs="Arial"/>
          <w:i/>
          <w:lang w:val="en-US"/>
        </w:rPr>
      </w:pPr>
      <w:r w:rsidRPr="00100B19">
        <w:rPr>
          <w:rFonts w:ascii="Arial" w:eastAsia="Calibri" w:hAnsi="Arial" w:cs="Arial"/>
          <w:i/>
          <w:lang w:val="en-US"/>
        </w:rPr>
        <w:t>(d) fine the councillor; and</w:t>
      </w:r>
    </w:p>
    <w:p w:rsidR="00100B19" w:rsidRPr="00100B19" w:rsidRDefault="00100B19" w:rsidP="00100B19">
      <w:pPr>
        <w:spacing w:after="0" w:line="360" w:lineRule="auto"/>
        <w:jc w:val="both"/>
        <w:rPr>
          <w:rFonts w:ascii="Arial" w:eastAsia="Calibri" w:hAnsi="Arial" w:cs="Arial"/>
          <w:i/>
          <w:lang w:val="en-US"/>
        </w:rPr>
      </w:pPr>
      <w:r w:rsidRPr="00100B19">
        <w:rPr>
          <w:rFonts w:ascii="Arial" w:eastAsia="Calibri" w:hAnsi="Arial" w:cs="Arial"/>
          <w:i/>
          <w:lang w:val="en-US"/>
        </w:rPr>
        <w:t>(e) request the MEC to remove the councillor from office.</w:t>
      </w:r>
    </w:p>
    <w:p w:rsidR="00100B19" w:rsidRPr="00100B19" w:rsidRDefault="00100B19" w:rsidP="00100B19">
      <w:pPr>
        <w:spacing w:after="0" w:line="360" w:lineRule="auto"/>
        <w:jc w:val="both"/>
        <w:rPr>
          <w:rFonts w:ascii="Arial" w:eastAsia="Calibri" w:hAnsi="Arial" w:cs="Arial"/>
          <w:i/>
          <w:lang w:val="en-US"/>
        </w:rPr>
      </w:pPr>
    </w:p>
    <w:p w:rsidR="00100B19" w:rsidRPr="00100B19" w:rsidRDefault="00100B19" w:rsidP="00100B19">
      <w:pPr>
        <w:spacing w:after="0" w:line="360" w:lineRule="auto"/>
        <w:jc w:val="both"/>
        <w:rPr>
          <w:rFonts w:ascii="Arial" w:eastAsia="Calibri" w:hAnsi="Arial" w:cs="Arial"/>
          <w:i/>
          <w:lang w:val="en-US"/>
        </w:rPr>
      </w:pPr>
      <w:r w:rsidRPr="00100B19">
        <w:rPr>
          <w:rFonts w:ascii="Arial" w:eastAsia="Calibri" w:hAnsi="Arial" w:cs="Arial"/>
          <w:i/>
          <w:lang w:val="en-US"/>
        </w:rPr>
        <w:t>(3) (a) Any councillor who has been warned, reprimanded or fined in terms of paragraph (a),</w:t>
      </w:r>
    </w:p>
    <w:p w:rsidR="00100B19" w:rsidRPr="00100B19" w:rsidRDefault="00100B19" w:rsidP="00100B19">
      <w:pPr>
        <w:spacing w:after="0" w:line="360" w:lineRule="auto"/>
        <w:jc w:val="both"/>
        <w:rPr>
          <w:rFonts w:ascii="Arial" w:eastAsia="Calibri" w:hAnsi="Arial" w:cs="Arial"/>
          <w:i/>
          <w:lang w:val="en-US"/>
        </w:rPr>
      </w:pPr>
      <w:r w:rsidRPr="00100B19">
        <w:rPr>
          <w:rFonts w:ascii="Arial" w:eastAsia="Calibri" w:hAnsi="Arial" w:cs="Arial"/>
          <w:i/>
          <w:lang w:val="en-US"/>
        </w:rPr>
        <w:t>(b) or (d) of subitem (2) may within 14 days of having been notified of the decision of council appeal to the MEC for local government in writing setting out the reasons on which the appeal is based.</w:t>
      </w:r>
    </w:p>
    <w:p w:rsidR="00100B19" w:rsidRPr="00100B19" w:rsidRDefault="00100B19" w:rsidP="00100B19">
      <w:pPr>
        <w:spacing w:after="0" w:line="360" w:lineRule="auto"/>
        <w:jc w:val="both"/>
        <w:rPr>
          <w:rFonts w:ascii="Arial" w:eastAsia="Calibri" w:hAnsi="Arial" w:cs="Arial"/>
          <w:i/>
          <w:lang w:val="en-US"/>
        </w:rPr>
      </w:pPr>
      <w:r w:rsidRPr="00100B19">
        <w:rPr>
          <w:rFonts w:ascii="Arial" w:eastAsia="Calibri" w:hAnsi="Arial" w:cs="Arial"/>
          <w:i/>
          <w:lang w:val="en-US"/>
        </w:rPr>
        <w:t>(b) A copy of the appeal must be provided to the council.</w:t>
      </w:r>
    </w:p>
    <w:p w:rsidR="00100B19" w:rsidRPr="00100B19" w:rsidRDefault="00100B19" w:rsidP="00100B19">
      <w:pPr>
        <w:spacing w:after="0" w:line="360" w:lineRule="auto"/>
        <w:jc w:val="both"/>
        <w:rPr>
          <w:rFonts w:ascii="Arial" w:eastAsia="Calibri" w:hAnsi="Arial" w:cs="Arial"/>
          <w:i/>
          <w:lang w:val="en-US"/>
        </w:rPr>
      </w:pPr>
      <w:r w:rsidRPr="00100B19">
        <w:rPr>
          <w:rFonts w:ascii="Arial" w:eastAsia="Calibri" w:hAnsi="Arial" w:cs="Arial"/>
          <w:i/>
          <w:lang w:val="en-US"/>
        </w:rPr>
        <w:t>(c) The council may within 14 days of receipt of the appeal referred to in paragraph (b) make any representation pertaining to the appeal to the MEC for local government in writing.</w:t>
      </w:r>
    </w:p>
    <w:p w:rsidR="00100B19" w:rsidRPr="00100B19" w:rsidRDefault="00100B19" w:rsidP="00100B19">
      <w:pPr>
        <w:spacing w:after="0" w:line="360" w:lineRule="auto"/>
        <w:jc w:val="both"/>
        <w:rPr>
          <w:rFonts w:ascii="Arial" w:eastAsia="Calibri" w:hAnsi="Arial" w:cs="Arial"/>
          <w:i/>
          <w:lang w:val="en-US"/>
        </w:rPr>
      </w:pPr>
      <w:r w:rsidRPr="00100B19">
        <w:rPr>
          <w:rFonts w:ascii="Arial" w:eastAsia="Calibri" w:hAnsi="Arial" w:cs="Arial"/>
          <w:i/>
          <w:lang w:val="en-US"/>
        </w:rPr>
        <w:t>(d) The MEC for local government may, after having considered the appeal, confirm, set aside or vary the decision of the council and inform the councillor and the council of the outcome of the appeal.</w:t>
      </w:r>
    </w:p>
    <w:p w:rsidR="00100B19" w:rsidRPr="00100B19" w:rsidRDefault="00100B19" w:rsidP="00100B19">
      <w:pPr>
        <w:spacing w:after="0" w:line="360" w:lineRule="auto"/>
        <w:jc w:val="both"/>
        <w:rPr>
          <w:rFonts w:ascii="Arial" w:eastAsia="Calibri" w:hAnsi="Arial" w:cs="Arial"/>
          <w:i/>
          <w:lang w:val="en-US"/>
        </w:rPr>
      </w:pPr>
    </w:p>
    <w:p w:rsidR="00100B19" w:rsidRPr="00100B19" w:rsidRDefault="00100B19" w:rsidP="00100B19">
      <w:pPr>
        <w:spacing w:after="0" w:line="360" w:lineRule="auto"/>
        <w:jc w:val="both"/>
        <w:rPr>
          <w:rFonts w:ascii="Arial" w:eastAsia="Calibri" w:hAnsi="Arial" w:cs="Arial"/>
          <w:i/>
          <w:lang w:val="en-US"/>
        </w:rPr>
      </w:pPr>
      <w:r w:rsidRPr="00100B19">
        <w:rPr>
          <w:rFonts w:ascii="Arial" w:eastAsia="Calibri" w:hAnsi="Arial" w:cs="Arial"/>
          <w:i/>
          <w:lang w:val="en-US"/>
        </w:rPr>
        <w:t>(4) The MEC for local government may appoint a person or a committee to investigate any alleged breach of a provision of this Code and to make a recommendation on whether the</w:t>
      </w:r>
    </w:p>
    <w:p w:rsidR="00100B19" w:rsidRPr="00100B19" w:rsidRDefault="00100B19" w:rsidP="00100B19">
      <w:pPr>
        <w:spacing w:after="0" w:line="360" w:lineRule="auto"/>
        <w:jc w:val="both"/>
        <w:rPr>
          <w:rFonts w:ascii="Arial" w:eastAsia="Calibri" w:hAnsi="Arial" w:cs="Arial"/>
          <w:i/>
          <w:lang w:val="en-US"/>
        </w:rPr>
      </w:pPr>
      <w:r w:rsidRPr="00100B19">
        <w:rPr>
          <w:rFonts w:ascii="Arial" w:eastAsia="Calibri" w:hAnsi="Arial" w:cs="Arial"/>
          <w:i/>
          <w:lang w:val="en-US"/>
        </w:rPr>
        <w:t>councillor should be suspended or removed from office.</w:t>
      </w:r>
    </w:p>
    <w:p w:rsidR="00100B19" w:rsidRPr="00100B19" w:rsidRDefault="00100B19" w:rsidP="00100B19">
      <w:pPr>
        <w:spacing w:after="0" w:line="360" w:lineRule="auto"/>
        <w:jc w:val="both"/>
        <w:rPr>
          <w:rFonts w:ascii="Arial" w:eastAsia="Calibri" w:hAnsi="Arial" w:cs="Arial"/>
          <w:i/>
          <w:lang w:val="en-US"/>
        </w:rPr>
      </w:pPr>
    </w:p>
    <w:p w:rsidR="00100B19" w:rsidRPr="00100B19" w:rsidRDefault="00100B19" w:rsidP="00100B19">
      <w:pPr>
        <w:spacing w:after="0" w:line="360" w:lineRule="auto"/>
        <w:jc w:val="both"/>
        <w:rPr>
          <w:rFonts w:ascii="Arial" w:eastAsia="Calibri" w:hAnsi="Arial" w:cs="Arial"/>
          <w:i/>
          <w:lang w:val="en-US"/>
        </w:rPr>
      </w:pPr>
      <w:r w:rsidRPr="00100B19">
        <w:rPr>
          <w:rFonts w:ascii="Arial" w:eastAsia="Calibri" w:hAnsi="Arial" w:cs="Arial"/>
          <w:i/>
          <w:lang w:val="en-US"/>
        </w:rPr>
        <w:t>(5) The Commissions Act, 1947 (Act No. 8 of 1947), or, where appropriate, applicable provincial legislation, may be applied to an investigation in terms of subitem (4).</w:t>
      </w:r>
    </w:p>
    <w:p w:rsidR="00100B19" w:rsidRPr="00100B19" w:rsidRDefault="00100B19" w:rsidP="00100B19">
      <w:pPr>
        <w:spacing w:after="0" w:line="360" w:lineRule="auto"/>
        <w:jc w:val="both"/>
        <w:rPr>
          <w:rFonts w:ascii="Arial" w:eastAsia="Calibri" w:hAnsi="Arial" w:cs="Arial"/>
          <w:i/>
          <w:lang w:val="en-US"/>
        </w:rPr>
      </w:pPr>
    </w:p>
    <w:p w:rsidR="00100B19" w:rsidRPr="00100B19" w:rsidRDefault="00100B19" w:rsidP="00100B19">
      <w:pPr>
        <w:spacing w:after="0" w:line="360" w:lineRule="auto"/>
        <w:jc w:val="both"/>
        <w:rPr>
          <w:rFonts w:ascii="Arial" w:eastAsia="Calibri" w:hAnsi="Arial" w:cs="Arial"/>
          <w:i/>
          <w:lang w:val="en-US"/>
        </w:rPr>
      </w:pPr>
      <w:r w:rsidRPr="00100B19">
        <w:rPr>
          <w:rFonts w:ascii="Arial" w:eastAsia="Calibri" w:hAnsi="Arial" w:cs="Arial"/>
          <w:i/>
          <w:lang w:val="en-US"/>
        </w:rPr>
        <w:t>(6) If the MEC is of the opinion that the councillor has breached a provision of this Code, and that such contravention warrants a suspension or removal from office, the MEC may—</w:t>
      </w:r>
    </w:p>
    <w:p w:rsidR="00100B19" w:rsidRPr="00100B19" w:rsidRDefault="00100B19" w:rsidP="00100B19">
      <w:pPr>
        <w:spacing w:after="0" w:line="360" w:lineRule="auto"/>
        <w:jc w:val="both"/>
        <w:rPr>
          <w:rFonts w:ascii="Arial" w:eastAsia="Calibri" w:hAnsi="Arial" w:cs="Arial"/>
          <w:i/>
          <w:lang w:val="en-US"/>
        </w:rPr>
      </w:pPr>
      <w:r w:rsidRPr="00100B19">
        <w:rPr>
          <w:rFonts w:ascii="Arial" w:eastAsia="Calibri" w:hAnsi="Arial" w:cs="Arial"/>
          <w:i/>
          <w:lang w:val="en-US"/>
        </w:rPr>
        <w:t>(a) suspend the councillor for a period and on conditions determined by the MEC; or</w:t>
      </w:r>
    </w:p>
    <w:p w:rsidR="00100B19" w:rsidRPr="00100B19" w:rsidRDefault="00100B19" w:rsidP="00100B19">
      <w:pPr>
        <w:spacing w:after="0" w:line="360" w:lineRule="auto"/>
        <w:jc w:val="both"/>
        <w:rPr>
          <w:rFonts w:ascii="Arial" w:eastAsia="Calibri" w:hAnsi="Arial" w:cs="Arial"/>
          <w:i/>
          <w:lang w:val="en-US"/>
        </w:rPr>
      </w:pPr>
      <w:r w:rsidRPr="00100B19">
        <w:rPr>
          <w:rFonts w:ascii="Arial" w:eastAsia="Calibri" w:hAnsi="Arial" w:cs="Arial"/>
          <w:i/>
          <w:lang w:val="en-US"/>
        </w:rPr>
        <w:t>(b) remove the councillor from office.</w:t>
      </w:r>
    </w:p>
    <w:p w:rsidR="00100B19" w:rsidRPr="00100B19" w:rsidRDefault="00100B19" w:rsidP="00100B19">
      <w:pPr>
        <w:spacing w:after="0" w:line="360" w:lineRule="auto"/>
        <w:jc w:val="both"/>
        <w:rPr>
          <w:rFonts w:ascii="Arial" w:eastAsia="Calibri" w:hAnsi="Arial" w:cs="Arial"/>
          <w:i/>
          <w:lang w:val="en-US"/>
        </w:rPr>
      </w:pPr>
    </w:p>
    <w:p w:rsidR="00100B19" w:rsidRPr="00100B19" w:rsidRDefault="00100B19" w:rsidP="00100B19">
      <w:pPr>
        <w:spacing w:after="0" w:line="360" w:lineRule="auto"/>
        <w:jc w:val="both"/>
        <w:rPr>
          <w:rFonts w:ascii="Arial" w:eastAsia="Calibri" w:hAnsi="Arial" w:cs="Arial"/>
          <w:lang w:val="en-US"/>
        </w:rPr>
      </w:pPr>
      <w:r w:rsidRPr="00100B19">
        <w:rPr>
          <w:rFonts w:ascii="Arial" w:eastAsia="Calibri" w:hAnsi="Arial" w:cs="Arial"/>
          <w:i/>
          <w:lang w:val="en-US"/>
        </w:rPr>
        <w:t>(7) Any investigation in terms of this item must be in accordance with the rules of natural justice</w:t>
      </w:r>
      <w:r w:rsidRPr="00100B19">
        <w:rPr>
          <w:rFonts w:ascii="Arial" w:eastAsia="Calibri" w:hAnsi="Arial" w:cs="Arial"/>
          <w:lang w:val="en-US"/>
        </w:rPr>
        <w:t>.”</w:t>
      </w:r>
    </w:p>
    <w:p w:rsidR="00100B19" w:rsidRPr="00100B19" w:rsidRDefault="00100B19" w:rsidP="00100B19">
      <w:pPr>
        <w:spacing w:after="0" w:line="360" w:lineRule="auto"/>
        <w:jc w:val="both"/>
        <w:rPr>
          <w:rFonts w:ascii="Arial" w:eastAsia="Calibri" w:hAnsi="Arial" w:cs="Arial"/>
          <w:b/>
          <w:lang w:val="en-US"/>
        </w:rPr>
      </w:pPr>
    </w:p>
    <w:p w:rsidR="00100B19" w:rsidRPr="00100B19" w:rsidRDefault="00100B19" w:rsidP="00100B19">
      <w:pPr>
        <w:spacing w:after="0" w:line="360" w:lineRule="auto"/>
        <w:jc w:val="both"/>
        <w:rPr>
          <w:rFonts w:ascii="Arial" w:eastAsia="Calibri" w:hAnsi="Arial" w:cs="Arial"/>
          <w:b/>
          <w:lang w:val="en-US"/>
        </w:rPr>
      </w:pPr>
    </w:p>
    <w:p w:rsidR="00100B19" w:rsidRPr="00100B19" w:rsidRDefault="00100B19" w:rsidP="00100B19">
      <w:pPr>
        <w:spacing w:after="0" w:line="360" w:lineRule="auto"/>
        <w:jc w:val="center"/>
        <w:rPr>
          <w:rFonts w:ascii="Arial" w:eastAsia="Calibri" w:hAnsi="Arial" w:cs="Arial"/>
          <w:b/>
          <w:lang w:val="en-US"/>
        </w:rPr>
      </w:pPr>
      <w:r w:rsidRPr="00100B19">
        <w:rPr>
          <w:rFonts w:ascii="Arial" w:eastAsia="Calibri" w:hAnsi="Arial" w:cs="Arial"/>
          <w:b/>
          <w:lang w:val="en-US"/>
        </w:rPr>
        <w:t>CHAPTER 3: PROCEDURAL ISSUES</w:t>
      </w:r>
    </w:p>
    <w:p w:rsidR="00100B19" w:rsidRPr="00100B19" w:rsidRDefault="00100B19" w:rsidP="00100B19">
      <w:pPr>
        <w:spacing w:after="0" w:line="360" w:lineRule="auto"/>
        <w:jc w:val="both"/>
        <w:rPr>
          <w:rFonts w:ascii="Arial" w:eastAsia="Calibri" w:hAnsi="Arial" w:cs="Arial"/>
          <w:b/>
          <w:lang w:val="en-US"/>
        </w:rPr>
      </w:pPr>
      <w:r w:rsidRPr="00100B19">
        <w:rPr>
          <w:rFonts w:ascii="Arial" w:eastAsia="Calibri" w:hAnsi="Arial" w:cs="Arial"/>
          <w:b/>
          <w:lang w:val="en-US"/>
        </w:rPr>
        <w:t>Non-attendance of meetings</w:t>
      </w:r>
    </w:p>
    <w:p w:rsidR="00100B19" w:rsidRPr="00100B19" w:rsidRDefault="00100B19" w:rsidP="00100B19">
      <w:pPr>
        <w:spacing w:after="0" w:line="360" w:lineRule="auto"/>
        <w:jc w:val="both"/>
        <w:rPr>
          <w:rFonts w:ascii="Arial" w:eastAsia="Calibri" w:hAnsi="Arial" w:cs="Arial"/>
          <w:b/>
          <w:lang w:val="en-US"/>
        </w:rPr>
      </w:pPr>
      <w:r w:rsidRPr="00100B19">
        <w:rPr>
          <w:rFonts w:ascii="Arial" w:eastAsia="Calibri" w:hAnsi="Arial" w:cs="Arial"/>
          <w:b/>
          <w:lang w:val="en-US"/>
        </w:rPr>
        <w:t>6. (1) Fines for non-attendance of council or committee meetings</w:t>
      </w:r>
    </w:p>
    <w:p w:rsidR="00100B19" w:rsidRPr="00100B19" w:rsidRDefault="00100B19" w:rsidP="00100B19">
      <w:pPr>
        <w:tabs>
          <w:tab w:val="left" w:pos="0"/>
        </w:tabs>
        <w:spacing w:after="0" w:line="360" w:lineRule="auto"/>
        <w:jc w:val="both"/>
        <w:rPr>
          <w:rFonts w:ascii="Arial" w:eastAsia="Calibri" w:hAnsi="Arial" w:cs="Arial"/>
          <w:lang w:val="en-US"/>
        </w:rPr>
      </w:pPr>
      <w:r w:rsidRPr="00100B19">
        <w:rPr>
          <w:rFonts w:ascii="Arial" w:eastAsia="Calibri" w:hAnsi="Arial" w:cs="Arial"/>
          <w:lang w:val="en-US"/>
        </w:rPr>
        <w:t xml:space="preserve">(a) A councillor who is absent at a meeting of the council or committee of council without obtaining leave of absence is liable for a fine </w:t>
      </w:r>
      <w:r w:rsidRPr="00100B19">
        <w:rPr>
          <w:rFonts w:ascii="Arial" w:eastAsia="Calibri" w:hAnsi="Arial" w:cs="Arial"/>
          <w:bCs/>
          <w:lang w:val="en-US"/>
        </w:rPr>
        <w:t>of 1 week’s allowance per meeting</w:t>
      </w:r>
      <w:r w:rsidRPr="00100B19">
        <w:rPr>
          <w:rFonts w:ascii="Arial" w:eastAsia="Calibri" w:hAnsi="Arial" w:cs="Arial"/>
          <w:lang w:val="en-US"/>
        </w:rPr>
        <w:t xml:space="preserve"> missed, which must be deducted from the allowance due to that councillor on the following month.  This must also apply where leave of absence is declined and the councillor nonetheless remains absent at such a meeting. </w:t>
      </w:r>
    </w:p>
    <w:p w:rsidR="00100B19" w:rsidRPr="00100B19" w:rsidRDefault="00100B19" w:rsidP="00100B19">
      <w:pPr>
        <w:spacing w:after="0" w:line="360" w:lineRule="auto"/>
        <w:jc w:val="both"/>
        <w:rPr>
          <w:rFonts w:ascii="Arial" w:eastAsia="Calibri" w:hAnsi="Arial" w:cs="Arial"/>
          <w:lang w:val="en-US"/>
        </w:rPr>
      </w:pPr>
    </w:p>
    <w:p w:rsidR="00100B19" w:rsidRPr="00100B19" w:rsidRDefault="00100B19" w:rsidP="00100B19">
      <w:pPr>
        <w:tabs>
          <w:tab w:val="left" w:pos="284"/>
        </w:tabs>
        <w:spacing w:after="0" w:line="360" w:lineRule="auto"/>
        <w:jc w:val="both"/>
        <w:rPr>
          <w:rFonts w:ascii="Arial" w:eastAsia="Calibri" w:hAnsi="Arial" w:cs="Arial"/>
          <w:lang w:val="en-US"/>
        </w:rPr>
      </w:pPr>
      <w:r w:rsidRPr="00100B19">
        <w:rPr>
          <w:rFonts w:ascii="Arial" w:eastAsia="Calibri" w:hAnsi="Arial" w:cs="Arial"/>
          <w:lang w:val="en-US"/>
        </w:rPr>
        <w:t xml:space="preserve">(b) A councillor who fails to remain in attendance at a Council or committee meeting for a period exceeding an hour without having obtained the consent of the Speaker of Council or Chairperson of the committee is liable for a fine </w:t>
      </w:r>
      <w:r w:rsidRPr="00100B19">
        <w:rPr>
          <w:rFonts w:ascii="Arial" w:eastAsia="Calibri" w:hAnsi="Arial" w:cs="Arial"/>
          <w:bCs/>
          <w:lang w:val="en-US"/>
        </w:rPr>
        <w:t>of 1 week’s allowance per meeting</w:t>
      </w:r>
      <w:r w:rsidRPr="00100B19">
        <w:rPr>
          <w:rFonts w:ascii="Arial" w:eastAsia="Calibri" w:hAnsi="Arial" w:cs="Arial"/>
          <w:lang w:val="en-US"/>
        </w:rPr>
        <w:t xml:space="preserve"> missed per meeting whereat the incident occurs, which must be deducted from the allowance due to that councillor on the following month.</w:t>
      </w:r>
    </w:p>
    <w:p w:rsidR="00100B19" w:rsidRPr="00100B19" w:rsidRDefault="00100B19" w:rsidP="00100B19">
      <w:pPr>
        <w:spacing w:after="0" w:line="360" w:lineRule="auto"/>
        <w:jc w:val="both"/>
        <w:rPr>
          <w:rFonts w:ascii="Arial" w:eastAsia="Calibri" w:hAnsi="Arial" w:cs="Arial"/>
          <w:lang w:val="en-US"/>
        </w:rPr>
      </w:pPr>
    </w:p>
    <w:p w:rsidR="00100B19" w:rsidRPr="00100B19" w:rsidRDefault="00100B19" w:rsidP="00100B19">
      <w:pPr>
        <w:spacing w:after="0" w:line="360" w:lineRule="auto"/>
        <w:jc w:val="both"/>
        <w:rPr>
          <w:rFonts w:ascii="Arial" w:eastAsia="Calibri" w:hAnsi="Arial" w:cs="Arial"/>
          <w:b/>
          <w:lang w:val="en-US"/>
        </w:rPr>
      </w:pPr>
      <w:r w:rsidRPr="00100B19">
        <w:rPr>
          <w:rFonts w:ascii="Arial" w:eastAsia="Calibri" w:hAnsi="Arial" w:cs="Arial"/>
          <w:b/>
          <w:lang w:val="en-US"/>
        </w:rPr>
        <w:t xml:space="preserve">(2) Absence from three consecutive meetings </w:t>
      </w:r>
    </w:p>
    <w:p w:rsidR="00100B19" w:rsidRPr="00100B19" w:rsidRDefault="00100B19" w:rsidP="00100B19">
      <w:pPr>
        <w:tabs>
          <w:tab w:val="left" w:pos="284"/>
        </w:tabs>
        <w:spacing w:after="0" w:line="360" w:lineRule="auto"/>
        <w:jc w:val="both"/>
        <w:rPr>
          <w:rFonts w:ascii="Arial" w:eastAsia="Calibri" w:hAnsi="Arial" w:cs="Arial"/>
          <w:lang w:val="en-US"/>
        </w:rPr>
      </w:pPr>
      <w:r w:rsidRPr="00100B19">
        <w:rPr>
          <w:rFonts w:ascii="Arial" w:eastAsia="Calibri" w:hAnsi="Arial" w:cs="Arial"/>
          <w:lang w:val="en-US"/>
        </w:rPr>
        <w:t xml:space="preserve">(a) Upon becoming aware that a councillor has been absent from three or more consecutive meetings of the Council or from three or more consecutive meetings of a committee which that councillor is required to attend, the Municipal Manager must inform the Speaker of Council in order to commence proceedings as obligated in terms of Item 13(1)(a) of the Code. </w:t>
      </w:r>
    </w:p>
    <w:p w:rsidR="00100B19" w:rsidRPr="00100B19" w:rsidRDefault="00100B19" w:rsidP="00100B19">
      <w:pPr>
        <w:tabs>
          <w:tab w:val="left" w:pos="284"/>
        </w:tabs>
        <w:spacing w:after="0" w:line="360" w:lineRule="auto"/>
        <w:jc w:val="both"/>
        <w:rPr>
          <w:rFonts w:ascii="Arial" w:eastAsia="Calibri" w:hAnsi="Arial" w:cs="Arial"/>
          <w:lang w:val="en-US"/>
        </w:rPr>
      </w:pPr>
    </w:p>
    <w:p w:rsidR="00100B19" w:rsidRPr="00100B19" w:rsidRDefault="00100B19" w:rsidP="00100B19">
      <w:pPr>
        <w:tabs>
          <w:tab w:val="left" w:pos="284"/>
        </w:tabs>
        <w:spacing w:after="0" w:line="360" w:lineRule="auto"/>
        <w:jc w:val="both"/>
        <w:rPr>
          <w:rFonts w:ascii="Arial" w:eastAsia="Calibri" w:hAnsi="Arial" w:cs="Arial"/>
          <w:lang w:val="en-US"/>
        </w:rPr>
      </w:pPr>
      <w:r w:rsidRPr="00100B19">
        <w:rPr>
          <w:rFonts w:ascii="Arial" w:eastAsia="Calibri" w:hAnsi="Arial" w:cs="Arial"/>
          <w:lang w:val="en-US"/>
        </w:rPr>
        <w:t xml:space="preserve">(b) The Speaker must undertake an investigation of the facts and circumstances of the alleged breach. </w:t>
      </w:r>
    </w:p>
    <w:p w:rsidR="00100B19" w:rsidRPr="00100B19" w:rsidRDefault="00100B19" w:rsidP="00100B19">
      <w:pPr>
        <w:spacing w:after="0" w:line="360" w:lineRule="auto"/>
        <w:jc w:val="both"/>
        <w:rPr>
          <w:rFonts w:ascii="Arial" w:eastAsia="Calibri" w:hAnsi="Arial" w:cs="Arial"/>
          <w:lang w:val="en-US"/>
        </w:rPr>
      </w:pPr>
      <w:r w:rsidRPr="00100B19">
        <w:rPr>
          <w:rFonts w:ascii="Arial" w:eastAsia="Calibri" w:hAnsi="Arial" w:cs="Arial"/>
          <w:lang w:val="en-US"/>
        </w:rPr>
        <w:tab/>
      </w:r>
    </w:p>
    <w:p w:rsidR="00100B19" w:rsidRPr="00100B19" w:rsidRDefault="00100B19" w:rsidP="00100B19">
      <w:pPr>
        <w:spacing w:after="0" w:line="360" w:lineRule="auto"/>
        <w:jc w:val="both"/>
        <w:rPr>
          <w:rFonts w:ascii="Arial" w:eastAsia="Calibri" w:hAnsi="Arial" w:cs="Arial"/>
          <w:lang w:val="en-US"/>
        </w:rPr>
      </w:pPr>
      <w:r w:rsidRPr="00100B19">
        <w:rPr>
          <w:rFonts w:ascii="Arial" w:eastAsia="Calibri" w:hAnsi="Arial" w:cs="Arial"/>
          <w:lang w:val="en-US"/>
        </w:rPr>
        <w:t>(c) When the investigation of the alleged breach has been completed, the Speaker of Council must notify the councillor in writing of the allegations against him or her and give the councillor an opportunity to respond to the said allegations in writing.</w:t>
      </w:r>
    </w:p>
    <w:p w:rsidR="00100B19" w:rsidRPr="00100B19" w:rsidRDefault="00100B19" w:rsidP="00100B19">
      <w:pPr>
        <w:spacing w:after="0" w:line="360" w:lineRule="auto"/>
        <w:jc w:val="both"/>
        <w:rPr>
          <w:rFonts w:ascii="Arial" w:eastAsia="Calibri" w:hAnsi="Arial" w:cs="Arial"/>
          <w:lang w:val="en-US"/>
        </w:rPr>
      </w:pPr>
    </w:p>
    <w:p w:rsidR="00100B19" w:rsidRPr="00100B19" w:rsidRDefault="00100B19" w:rsidP="00100B19">
      <w:pPr>
        <w:spacing w:after="0" w:line="360" w:lineRule="auto"/>
        <w:jc w:val="both"/>
        <w:rPr>
          <w:rFonts w:ascii="Arial" w:eastAsia="Calibri" w:hAnsi="Arial" w:cs="Arial"/>
          <w:lang w:val="en-US"/>
        </w:rPr>
      </w:pPr>
      <w:r w:rsidRPr="00100B19">
        <w:rPr>
          <w:rFonts w:ascii="Arial" w:eastAsia="Calibri" w:hAnsi="Arial" w:cs="Arial"/>
          <w:lang w:val="en-US"/>
        </w:rPr>
        <w:t>(d) The written notification must at least contain the following:</w:t>
      </w:r>
    </w:p>
    <w:p w:rsidR="00100B19" w:rsidRPr="00100B19" w:rsidRDefault="00100B19" w:rsidP="00100B19">
      <w:pPr>
        <w:spacing w:after="0" w:line="360" w:lineRule="auto"/>
        <w:ind w:left="567"/>
        <w:jc w:val="both"/>
        <w:rPr>
          <w:rFonts w:ascii="Arial" w:eastAsia="Calibri" w:hAnsi="Arial" w:cs="Arial"/>
          <w:lang w:val="en-US"/>
        </w:rPr>
      </w:pPr>
      <w:r w:rsidRPr="00100B19">
        <w:rPr>
          <w:rFonts w:ascii="Arial" w:eastAsia="Calibri" w:hAnsi="Arial" w:cs="Arial"/>
          <w:lang w:val="en-US"/>
        </w:rPr>
        <w:t>(aa) the specific item or items alleged to have been breached;</w:t>
      </w:r>
    </w:p>
    <w:p w:rsidR="00100B19" w:rsidRPr="00100B19" w:rsidRDefault="00100B19" w:rsidP="00100B19">
      <w:pPr>
        <w:spacing w:after="0" w:line="360" w:lineRule="auto"/>
        <w:ind w:left="567"/>
        <w:jc w:val="both"/>
        <w:rPr>
          <w:rFonts w:ascii="Arial" w:eastAsia="Calibri" w:hAnsi="Arial" w:cs="Arial"/>
          <w:lang w:val="en-US"/>
        </w:rPr>
      </w:pPr>
      <w:r w:rsidRPr="00100B19">
        <w:rPr>
          <w:rFonts w:ascii="Arial" w:eastAsia="Calibri" w:hAnsi="Arial" w:cs="Arial"/>
          <w:lang w:val="en-US"/>
        </w:rPr>
        <w:t>(bb) the time period for a written response; and</w:t>
      </w:r>
    </w:p>
    <w:p w:rsidR="00100B19" w:rsidRPr="00100B19" w:rsidRDefault="00100B19" w:rsidP="00100B19">
      <w:pPr>
        <w:spacing w:after="0" w:line="360" w:lineRule="auto"/>
        <w:ind w:left="567"/>
        <w:jc w:val="both"/>
        <w:rPr>
          <w:rFonts w:ascii="Arial" w:eastAsia="Calibri" w:hAnsi="Arial" w:cs="Arial"/>
          <w:lang w:val="en-US"/>
        </w:rPr>
      </w:pPr>
      <w:r w:rsidRPr="00100B19">
        <w:rPr>
          <w:rFonts w:ascii="Arial" w:eastAsia="Calibri" w:hAnsi="Arial" w:cs="Arial"/>
          <w:lang w:val="en-US"/>
        </w:rPr>
        <w:t>(cc) the right to request any relevant documentation or information.</w:t>
      </w:r>
    </w:p>
    <w:p w:rsidR="00100B19" w:rsidRPr="00100B19" w:rsidRDefault="00100B19" w:rsidP="00100B19">
      <w:pPr>
        <w:spacing w:after="0" w:line="360" w:lineRule="auto"/>
        <w:jc w:val="both"/>
        <w:rPr>
          <w:rFonts w:ascii="Arial" w:eastAsia="Calibri" w:hAnsi="Arial" w:cs="Arial"/>
          <w:lang w:val="en-US"/>
        </w:rPr>
      </w:pPr>
    </w:p>
    <w:p w:rsidR="00100B19" w:rsidRPr="00100B19" w:rsidRDefault="00100B19" w:rsidP="00100B19">
      <w:pPr>
        <w:spacing w:after="0" w:line="360" w:lineRule="auto"/>
        <w:jc w:val="both"/>
        <w:rPr>
          <w:rFonts w:ascii="Arial" w:eastAsia="Calibri" w:hAnsi="Arial" w:cs="Arial"/>
          <w:lang w:val="en-US"/>
        </w:rPr>
      </w:pPr>
      <w:r w:rsidRPr="00100B19">
        <w:rPr>
          <w:rFonts w:ascii="Arial" w:eastAsia="Calibri" w:hAnsi="Arial" w:cs="Arial"/>
          <w:lang w:val="en-US"/>
        </w:rPr>
        <w:t>(e) A period of at least fourteen days must be deemed reasonable to allow for a response from the councillor concerned.</w:t>
      </w:r>
    </w:p>
    <w:p w:rsidR="00100B19" w:rsidRPr="00100B19" w:rsidRDefault="00100B19" w:rsidP="00100B19">
      <w:pPr>
        <w:spacing w:after="0" w:line="360" w:lineRule="auto"/>
        <w:jc w:val="both"/>
        <w:rPr>
          <w:rFonts w:ascii="Arial" w:eastAsia="Calibri" w:hAnsi="Arial" w:cs="Arial"/>
          <w:lang w:val="en-US"/>
        </w:rPr>
      </w:pPr>
    </w:p>
    <w:p w:rsidR="00100B19" w:rsidRPr="00100B19" w:rsidRDefault="00100B19" w:rsidP="00100B19">
      <w:pPr>
        <w:spacing w:after="0" w:line="360" w:lineRule="auto"/>
        <w:jc w:val="both"/>
        <w:rPr>
          <w:rFonts w:ascii="Arial" w:eastAsia="Calibri" w:hAnsi="Arial" w:cs="Arial"/>
          <w:lang w:val="en-US"/>
        </w:rPr>
      </w:pPr>
      <w:r w:rsidRPr="00100B19">
        <w:rPr>
          <w:rFonts w:ascii="Arial" w:eastAsia="Calibri" w:hAnsi="Arial" w:cs="Arial"/>
          <w:lang w:val="en-US"/>
        </w:rPr>
        <w:t>(f) Upon receiving the representations of the councillor or upon the expiry of the period provided for the written response, the Speaker of Council must report the matter at the next meeting of the Council and include the response of the councillor in order for council to resolve on the matter.</w:t>
      </w:r>
    </w:p>
    <w:p w:rsidR="00100B19" w:rsidRPr="00100B19" w:rsidRDefault="00100B19" w:rsidP="00100B19">
      <w:pPr>
        <w:spacing w:after="0" w:line="360" w:lineRule="auto"/>
        <w:jc w:val="both"/>
        <w:rPr>
          <w:rFonts w:ascii="Arial" w:eastAsia="Calibri" w:hAnsi="Arial" w:cs="Arial"/>
          <w:lang w:val="en-US"/>
        </w:rPr>
      </w:pPr>
    </w:p>
    <w:p w:rsidR="00100B19" w:rsidRPr="00100B19" w:rsidRDefault="00100B19" w:rsidP="00100B19">
      <w:pPr>
        <w:tabs>
          <w:tab w:val="left" w:pos="284"/>
        </w:tabs>
        <w:spacing w:after="0" w:line="360" w:lineRule="auto"/>
        <w:jc w:val="both"/>
        <w:rPr>
          <w:rFonts w:ascii="Arial" w:eastAsia="Calibri" w:hAnsi="Arial" w:cs="Arial"/>
          <w:lang w:val="en-US"/>
        </w:rPr>
      </w:pPr>
      <w:r w:rsidRPr="00100B19">
        <w:rPr>
          <w:rFonts w:ascii="Arial" w:eastAsia="Calibri" w:hAnsi="Arial" w:cs="Arial"/>
          <w:lang w:val="en-US"/>
        </w:rPr>
        <w:t>(i) Council may decide to establish an ad-hoc committee or refer the matter to the Rules Committee to investigate the matter and to make recommendations to the Council, the following must be taken into account when the special committee is constituted:</w:t>
      </w:r>
    </w:p>
    <w:p w:rsidR="00100B19" w:rsidRPr="00100B19" w:rsidRDefault="00100B19" w:rsidP="00100B19">
      <w:pPr>
        <w:tabs>
          <w:tab w:val="left" w:pos="567"/>
        </w:tabs>
        <w:spacing w:after="0" w:line="360" w:lineRule="auto"/>
        <w:ind w:left="567"/>
        <w:jc w:val="both"/>
        <w:rPr>
          <w:rFonts w:ascii="Arial" w:eastAsia="Calibri" w:hAnsi="Arial" w:cs="Arial"/>
          <w:lang w:val="en-US"/>
        </w:rPr>
      </w:pPr>
      <w:r w:rsidRPr="00100B19">
        <w:rPr>
          <w:rFonts w:ascii="Arial" w:eastAsia="Calibri" w:hAnsi="Arial" w:cs="Arial"/>
          <w:lang w:val="en-US"/>
        </w:rPr>
        <w:t>(aa) the committee must comprise of the Speaker, Mayor and one councillor representative from all political parties represented in the Council;</w:t>
      </w:r>
    </w:p>
    <w:p w:rsidR="00100B19" w:rsidRPr="00100B19" w:rsidRDefault="00100B19" w:rsidP="00100B19">
      <w:pPr>
        <w:tabs>
          <w:tab w:val="left" w:pos="567"/>
        </w:tabs>
        <w:spacing w:after="0" w:line="360" w:lineRule="auto"/>
        <w:ind w:left="567"/>
        <w:jc w:val="both"/>
        <w:rPr>
          <w:rFonts w:ascii="Arial" w:eastAsia="Calibri" w:hAnsi="Arial" w:cs="Arial"/>
          <w:lang w:val="en-US"/>
        </w:rPr>
      </w:pPr>
      <w:r w:rsidRPr="00100B19">
        <w:rPr>
          <w:rFonts w:ascii="Arial" w:eastAsia="Calibri" w:hAnsi="Arial" w:cs="Arial"/>
          <w:lang w:val="en-US"/>
        </w:rPr>
        <w:t>(bb) any person involved in the preliminary investigation must not be a member of the committee;</w:t>
      </w:r>
    </w:p>
    <w:p w:rsidR="00100B19" w:rsidRPr="00100B19" w:rsidRDefault="00100B19" w:rsidP="00100B19">
      <w:pPr>
        <w:tabs>
          <w:tab w:val="left" w:pos="567"/>
        </w:tabs>
        <w:spacing w:after="0" w:line="360" w:lineRule="auto"/>
        <w:ind w:left="567"/>
        <w:jc w:val="both"/>
        <w:rPr>
          <w:rFonts w:ascii="Arial" w:eastAsia="Calibri" w:hAnsi="Arial" w:cs="Arial"/>
          <w:lang w:val="en-US"/>
        </w:rPr>
      </w:pPr>
      <w:r w:rsidRPr="00100B19">
        <w:rPr>
          <w:rFonts w:ascii="Arial" w:eastAsia="Calibri" w:hAnsi="Arial" w:cs="Arial"/>
          <w:lang w:val="en-US"/>
        </w:rPr>
        <w:t>(cc) the council must strive to have equitable political representation on the committee in keeping with section 160(8) of the Constitution of the Republic of South Africa, 1996; and</w:t>
      </w:r>
    </w:p>
    <w:p w:rsidR="00100B19" w:rsidRPr="00100B19" w:rsidRDefault="00100B19" w:rsidP="00100B19">
      <w:pPr>
        <w:tabs>
          <w:tab w:val="left" w:pos="567"/>
        </w:tabs>
        <w:spacing w:after="0" w:line="360" w:lineRule="auto"/>
        <w:ind w:left="567"/>
        <w:jc w:val="both"/>
        <w:rPr>
          <w:rFonts w:ascii="Arial" w:eastAsia="Calibri" w:hAnsi="Arial" w:cs="Arial"/>
          <w:lang w:val="en-US"/>
        </w:rPr>
      </w:pPr>
      <w:r w:rsidRPr="00100B19">
        <w:rPr>
          <w:rFonts w:ascii="Arial" w:eastAsia="Calibri" w:hAnsi="Arial" w:cs="Arial"/>
          <w:lang w:val="en-US"/>
        </w:rPr>
        <w:t>(dd) the council must elect a chairperson.</w:t>
      </w:r>
    </w:p>
    <w:p w:rsidR="00100B19" w:rsidRPr="00100B19" w:rsidRDefault="00100B19" w:rsidP="00100B19">
      <w:pPr>
        <w:tabs>
          <w:tab w:val="left" w:pos="284"/>
        </w:tabs>
        <w:spacing w:after="0" w:line="360" w:lineRule="auto"/>
        <w:jc w:val="both"/>
        <w:rPr>
          <w:rFonts w:ascii="Arial" w:eastAsia="Calibri" w:hAnsi="Arial" w:cs="Arial"/>
          <w:lang w:val="en-US"/>
        </w:rPr>
      </w:pPr>
    </w:p>
    <w:p w:rsidR="00100B19" w:rsidRPr="00100B19" w:rsidRDefault="00100B19" w:rsidP="00100B19">
      <w:pPr>
        <w:tabs>
          <w:tab w:val="left" w:pos="284"/>
        </w:tabs>
        <w:spacing w:after="0" w:line="360" w:lineRule="auto"/>
        <w:jc w:val="both"/>
        <w:rPr>
          <w:rFonts w:ascii="Arial" w:eastAsia="Calibri" w:hAnsi="Arial" w:cs="Arial"/>
          <w:lang w:val="en-US"/>
        </w:rPr>
      </w:pPr>
      <w:r w:rsidRPr="00100B19">
        <w:rPr>
          <w:rFonts w:ascii="Arial" w:eastAsia="Calibri" w:hAnsi="Arial" w:cs="Arial"/>
          <w:lang w:val="en-US"/>
        </w:rPr>
        <w:t>(j) Prior to a hearing taking place, the councillor must be notified in writing of the intention to conduct a hearing.</w:t>
      </w:r>
    </w:p>
    <w:p w:rsidR="00100B19" w:rsidRPr="00100B19" w:rsidRDefault="00100B19" w:rsidP="00100B19">
      <w:pPr>
        <w:tabs>
          <w:tab w:val="left" w:pos="284"/>
        </w:tabs>
        <w:spacing w:after="0" w:line="360" w:lineRule="auto"/>
        <w:jc w:val="both"/>
        <w:rPr>
          <w:rFonts w:ascii="Arial" w:eastAsia="Calibri" w:hAnsi="Arial" w:cs="Arial"/>
          <w:lang w:val="en-US"/>
        </w:rPr>
      </w:pPr>
    </w:p>
    <w:p w:rsidR="00100B19" w:rsidRPr="00100B19" w:rsidRDefault="00100B19" w:rsidP="00100B19">
      <w:pPr>
        <w:tabs>
          <w:tab w:val="left" w:pos="284"/>
        </w:tabs>
        <w:spacing w:after="0" w:line="360" w:lineRule="auto"/>
        <w:jc w:val="both"/>
        <w:rPr>
          <w:rFonts w:ascii="Arial" w:eastAsia="Calibri" w:hAnsi="Arial" w:cs="Arial"/>
          <w:lang w:val="en-US"/>
        </w:rPr>
      </w:pPr>
      <w:r w:rsidRPr="00100B19">
        <w:rPr>
          <w:rFonts w:ascii="Arial" w:eastAsia="Calibri" w:hAnsi="Arial" w:cs="Arial"/>
          <w:lang w:val="en-US"/>
        </w:rPr>
        <w:t>(k) The councilor must be given at least fourteen days’ written notice of the hearing.</w:t>
      </w:r>
    </w:p>
    <w:p w:rsidR="00100B19" w:rsidRPr="00100B19" w:rsidRDefault="00100B19" w:rsidP="00100B19">
      <w:pPr>
        <w:tabs>
          <w:tab w:val="left" w:pos="284"/>
        </w:tabs>
        <w:spacing w:after="0" w:line="360" w:lineRule="auto"/>
        <w:jc w:val="both"/>
        <w:rPr>
          <w:rFonts w:ascii="Arial" w:eastAsia="Calibri" w:hAnsi="Arial" w:cs="Arial"/>
          <w:lang w:val="en-US"/>
        </w:rPr>
      </w:pPr>
    </w:p>
    <w:p w:rsidR="00100B19" w:rsidRPr="00100B19" w:rsidRDefault="00100B19" w:rsidP="00100B19">
      <w:pPr>
        <w:tabs>
          <w:tab w:val="left" w:pos="284"/>
        </w:tabs>
        <w:spacing w:after="0" w:line="360" w:lineRule="auto"/>
        <w:jc w:val="both"/>
        <w:rPr>
          <w:rFonts w:ascii="Arial" w:eastAsia="Calibri" w:hAnsi="Arial" w:cs="Arial"/>
          <w:lang w:val="en-US"/>
        </w:rPr>
      </w:pPr>
      <w:r w:rsidRPr="00100B19">
        <w:rPr>
          <w:rFonts w:ascii="Arial" w:eastAsia="Calibri" w:hAnsi="Arial" w:cs="Arial"/>
          <w:lang w:val="en-US"/>
        </w:rPr>
        <w:t>(l) The notification to attend the hearing must contain, at least, the following:</w:t>
      </w:r>
    </w:p>
    <w:p w:rsidR="00100B19" w:rsidRPr="00100B19" w:rsidRDefault="00100B19" w:rsidP="00100B19">
      <w:pPr>
        <w:tabs>
          <w:tab w:val="left" w:pos="284"/>
        </w:tabs>
        <w:spacing w:after="0" w:line="360" w:lineRule="auto"/>
        <w:ind w:left="567"/>
        <w:jc w:val="both"/>
        <w:rPr>
          <w:rFonts w:ascii="Arial" w:eastAsia="Calibri" w:hAnsi="Arial" w:cs="Arial"/>
          <w:lang w:val="en-US"/>
        </w:rPr>
      </w:pPr>
      <w:r w:rsidRPr="00100B19">
        <w:rPr>
          <w:rFonts w:ascii="Arial" w:eastAsia="Calibri" w:hAnsi="Arial" w:cs="Arial"/>
          <w:lang w:val="en-US"/>
        </w:rPr>
        <w:t>(aa) the alleged breach;</w:t>
      </w:r>
    </w:p>
    <w:p w:rsidR="00100B19" w:rsidRPr="00100B19" w:rsidRDefault="00100B19" w:rsidP="00100B19">
      <w:pPr>
        <w:tabs>
          <w:tab w:val="left" w:pos="284"/>
        </w:tabs>
        <w:spacing w:after="0" w:line="360" w:lineRule="auto"/>
        <w:ind w:left="567"/>
        <w:jc w:val="both"/>
        <w:rPr>
          <w:rFonts w:ascii="Arial" w:eastAsia="Calibri" w:hAnsi="Arial" w:cs="Arial"/>
          <w:lang w:val="en-US"/>
        </w:rPr>
      </w:pPr>
      <w:r w:rsidRPr="00100B19">
        <w:rPr>
          <w:rFonts w:ascii="Arial" w:eastAsia="Calibri" w:hAnsi="Arial" w:cs="Arial"/>
          <w:lang w:val="en-US"/>
        </w:rPr>
        <w:t>(bb) the time, date and venue of the hearing;</w:t>
      </w:r>
    </w:p>
    <w:p w:rsidR="00100B19" w:rsidRPr="00100B19" w:rsidRDefault="00100B19" w:rsidP="00100B19">
      <w:pPr>
        <w:tabs>
          <w:tab w:val="left" w:pos="284"/>
        </w:tabs>
        <w:spacing w:after="0" w:line="360" w:lineRule="auto"/>
        <w:ind w:left="567"/>
        <w:jc w:val="both"/>
        <w:rPr>
          <w:rFonts w:ascii="Arial" w:eastAsia="Calibri" w:hAnsi="Arial" w:cs="Arial"/>
          <w:lang w:val="en-US"/>
        </w:rPr>
      </w:pPr>
      <w:r w:rsidRPr="00100B19">
        <w:rPr>
          <w:rFonts w:ascii="Arial" w:eastAsia="Calibri" w:hAnsi="Arial" w:cs="Arial"/>
          <w:lang w:val="en-US"/>
        </w:rPr>
        <w:t>(cc) the councillors rights; and</w:t>
      </w:r>
    </w:p>
    <w:p w:rsidR="00100B19" w:rsidRPr="00100B19" w:rsidRDefault="00100B19" w:rsidP="00100B19">
      <w:pPr>
        <w:tabs>
          <w:tab w:val="left" w:pos="284"/>
        </w:tabs>
        <w:spacing w:after="0" w:line="360" w:lineRule="auto"/>
        <w:ind w:left="567"/>
        <w:jc w:val="both"/>
        <w:rPr>
          <w:rFonts w:ascii="Arial" w:eastAsia="Calibri" w:hAnsi="Arial" w:cs="Arial"/>
          <w:lang w:val="en-US"/>
        </w:rPr>
      </w:pPr>
      <w:r w:rsidRPr="00100B19">
        <w:rPr>
          <w:rFonts w:ascii="Arial" w:eastAsia="Calibri" w:hAnsi="Arial" w:cs="Arial"/>
          <w:lang w:val="en-US"/>
        </w:rPr>
        <w:t>(dd) the implications of a failure to attend the hearing.</w:t>
      </w:r>
    </w:p>
    <w:p w:rsidR="00100B19" w:rsidRPr="00100B19" w:rsidRDefault="00100B19" w:rsidP="00100B19">
      <w:pPr>
        <w:tabs>
          <w:tab w:val="left" w:pos="284"/>
        </w:tabs>
        <w:spacing w:after="0" w:line="360" w:lineRule="auto"/>
        <w:jc w:val="both"/>
        <w:rPr>
          <w:rFonts w:ascii="Arial" w:eastAsia="Calibri" w:hAnsi="Arial" w:cs="Arial"/>
          <w:lang w:val="en-US"/>
        </w:rPr>
      </w:pPr>
    </w:p>
    <w:p w:rsidR="00100B19" w:rsidRPr="00100B19" w:rsidRDefault="00100B19" w:rsidP="00100B19">
      <w:pPr>
        <w:tabs>
          <w:tab w:val="left" w:pos="284"/>
        </w:tabs>
        <w:spacing w:after="0" w:line="360" w:lineRule="auto"/>
        <w:jc w:val="both"/>
        <w:rPr>
          <w:rFonts w:ascii="Arial" w:eastAsia="Calibri" w:hAnsi="Arial" w:cs="Arial"/>
          <w:lang w:val="en-US"/>
        </w:rPr>
      </w:pPr>
      <w:r w:rsidRPr="00100B19">
        <w:rPr>
          <w:rFonts w:ascii="Arial" w:eastAsia="Calibri" w:hAnsi="Arial" w:cs="Arial"/>
          <w:lang w:val="en-US"/>
        </w:rPr>
        <w:t>(m) The hearing must be conducted by the committee as elected by the Council.</w:t>
      </w:r>
    </w:p>
    <w:p w:rsidR="00100B19" w:rsidRPr="00100B19" w:rsidRDefault="00100B19" w:rsidP="00100B19">
      <w:pPr>
        <w:tabs>
          <w:tab w:val="left" w:pos="284"/>
        </w:tabs>
        <w:spacing w:after="0" w:line="360" w:lineRule="auto"/>
        <w:jc w:val="both"/>
        <w:rPr>
          <w:rFonts w:ascii="Arial" w:eastAsia="Calibri" w:hAnsi="Arial" w:cs="Arial"/>
          <w:lang w:val="en-US"/>
        </w:rPr>
      </w:pPr>
    </w:p>
    <w:p w:rsidR="00100B19" w:rsidRPr="00100B19" w:rsidRDefault="00100B19" w:rsidP="00100B19">
      <w:pPr>
        <w:tabs>
          <w:tab w:val="left" w:pos="284"/>
        </w:tabs>
        <w:spacing w:after="0" w:line="360" w:lineRule="auto"/>
        <w:jc w:val="both"/>
        <w:rPr>
          <w:rFonts w:ascii="Arial" w:eastAsia="Calibri" w:hAnsi="Arial" w:cs="Arial"/>
          <w:lang w:val="en-US"/>
        </w:rPr>
      </w:pPr>
      <w:r w:rsidRPr="00100B19">
        <w:rPr>
          <w:rFonts w:ascii="Arial" w:eastAsia="Calibri" w:hAnsi="Arial" w:cs="Arial"/>
          <w:lang w:val="en-US"/>
        </w:rPr>
        <w:t>(n) Both parties must be given the opportunity to present their case.</w:t>
      </w:r>
    </w:p>
    <w:p w:rsidR="00100B19" w:rsidRPr="00100B19" w:rsidRDefault="00100B19" w:rsidP="00100B19">
      <w:pPr>
        <w:tabs>
          <w:tab w:val="left" w:pos="284"/>
        </w:tabs>
        <w:spacing w:after="0" w:line="360" w:lineRule="auto"/>
        <w:jc w:val="both"/>
        <w:rPr>
          <w:rFonts w:ascii="Arial" w:eastAsia="Calibri" w:hAnsi="Arial" w:cs="Arial"/>
          <w:lang w:val="en-US"/>
        </w:rPr>
      </w:pPr>
    </w:p>
    <w:p w:rsidR="00100B19" w:rsidRPr="00100B19" w:rsidRDefault="00100B19" w:rsidP="00100B19">
      <w:pPr>
        <w:tabs>
          <w:tab w:val="left" w:pos="284"/>
        </w:tabs>
        <w:spacing w:after="0" w:line="360" w:lineRule="auto"/>
        <w:jc w:val="both"/>
        <w:rPr>
          <w:rFonts w:ascii="Arial" w:eastAsia="Calibri" w:hAnsi="Arial" w:cs="Arial"/>
          <w:lang w:val="en-US"/>
        </w:rPr>
      </w:pPr>
      <w:r w:rsidRPr="00100B19">
        <w:rPr>
          <w:rFonts w:ascii="Arial" w:eastAsia="Calibri" w:hAnsi="Arial" w:cs="Arial"/>
          <w:lang w:val="en-US"/>
        </w:rPr>
        <w:t>(o) The hearing must be open to the public.</w:t>
      </w:r>
    </w:p>
    <w:p w:rsidR="00100B19" w:rsidRPr="00100B19" w:rsidRDefault="00100B19" w:rsidP="00100B19">
      <w:pPr>
        <w:tabs>
          <w:tab w:val="left" w:pos="284"/>
        </w:tabs>
        <w:spacing w:after="0" w:line="360" w:lineRule="auto"/>
        <w:jc w:val="both"/>
        <w:rPr>
          <w:rFonts w:ascii="Arial" w:eastAsia="Calibri" w:hAnsi="Arial" w:cs="Arial"/>
          <w:lang w:val="en-US"/>
        </w:rPr>
      </w:pPr>
    </w:p>
    <w:p w:rsidR="00100B19" w:rsidRPr="00100B19" w:rsidRDefault="00100B19" w:rsidP="00100B19">
      <w:pPr>
        <w:tabs>
          <w:tab w:val="left" w:pos="284"/>
        </w:tabs>
        <w:spacing w:after="0" w:line="360" w:lineRule="auto"/>
        <w:jc w:val="both"/>
        <w:rPr>
          <w:rFonts w:ascii="Arial" w:eastAsia="Calibri" w:hAnsi="Arial" w:cs="Arial"/>
          <w:lang w:val="en-US"/>
        </w:rPr>
      </w:pPr>
      <w:r w:rsidRPr="00100B19">
        <w:rPr>
          <w:rFonts w:ascii="Arial" w:eastAsia="Calibri" w:hAnsi="Arial" w:cs="Arial"/>
          <w:lang w:val="en-US"/>
        </w:rPr>
        <w:t>(p) At the hearing-</w:t>
      </w:r>
    </w:p>
    <w:p w:rsidR="00100B19" w:rsidRPr="00100B19" w:rsidRDefault="00100B19" w:rsidP="00100B19">
      <w:pPr>
        <w:tabs>
          <w:tab w:val="left" w:pos="284"/>
        </w:tabs>
        <w:spacing w:after="0" w:line="360" w:lineRule="auto"/>
        <w:ind w:left="567"/>
        <w:jc w:val="both"/>
        <w:rPr>
          <w:rFonts w:ascii="Arial" w:eastAsia="Calibri" w:hAnsi="Arial" w:cs="Arial"/>
          <w:lang w:val="en-US"/>
        </w:rPr>
      </w:pPr>
      <w:r w:rsidRPr="00100B19">
        <w:rPr>
          <w:rFonts w:ascii="Arial" w:eastAsia="Calibri" w:hAnsi="Arial" w:cs="Arial"/>
          <w:lang w:val="en-US"/>
        </w:rPr>
        <w:t>(aa) the Chairperson must produce the necessary evidence to establish that the councillor</w:t>
      </w:r>
    </w:p>
    <w:p w:rsidR="00100B19" w:rsidRPr="00100B19" w:rsidRDefault="00100B19" w:rsidP="00100B19">
      <w:pPr>
        <w:tabs>
          <w:tab w:val="left" w:pos="1134"/>
        </w:tabs>
        <w:spacing w:after="0" w:line="360" w:lineRule="auto"/>
        <w:ind w:left="567"/>
        <w:jc w:val="both"/>
        <w:rPr>
          <w:rFonts w:ascii="Arial" w:eastAsia="Calibri" w:hAnsi="Arial" w:cs="Arial"/>
          <w:lang w:val="en-US"/>
        </w:rPr>
      </w:pPr>
      <w:r w:rsidRPr="00100B19">
        <w:rPr>
          <w:rFonts w:ascii="Arial" w:eastAsia="Calibri" w:hAnsi="Arial" w:cs="Arial"/>
          <w:lang w:val="en-US"/>
        </w:rPr>
        <w:t>(i) has been absent from three (3) or more consecutive meetings of the Council; or</w:t>
      </w:r>
    </w:p>
    <w:p w:rsidR="00100B19" w:rsidRPr="00100B19" w:rsidRDefault="00100B19" w:rsidP="00100B19">
      <w:pPr>
        <w:tabs>
          <w:tab w:val="left" w:pos="284"/>
        </w:tabs>
        <w:spacing w:after="0" w:line="360" w:lineRule="auto"/>
        <w:ind w:left="567"/>
        <w:jc w:val="both"/>
        <w:rPr>
          <w:rFonts w:ascii="Arial" w:eastAsia="Calibri" w:hAnsi="Arial" w:cs="Arial"/>
          <w:lang w:val="en-US"/>
        </w:rPr>
      </w:pPr>
      <w:r w:rsidRPr="00100B19">
        <w:rPr>
          <w:rFonts w:ascii="Arial" w:eastAsia="Calibri" w:hAnsi="Arial" w:cs="Arial"/>
          <w:lang w:val="en-US"/>
        </w:rPr>
        <w:t>(ii) has been absent for three (3) or more consecutive meetings of a committee which that councillor is required to attend.</w:t>
      </w:r>
    </w:p>
    <w:p w:rsidR="00100B19" w:rsidRPr="00100B19" w:rsidRDefault="00100B19" w:rsidP="00100B19">
      <w:pPr>
        <w:tabs>
          <w:tab w:val="left" w:pos="284"/>
        </w:tabs>
        <w:spacing w:after="0" w:line="360" w:lineRule="auto"/>
        <w:ind w:left="567"/>
        <w:jc w:val="both"/>
        <w:rPr>
          <w:rFonts w:ascii="Arial" w:eastAsia="Calibri" w:hAnsi="Arial" w:cs="Arial"/>
          <w:lang w:val="en-US"/>
        </w:rPr>
      </w:pPr>
      <w:r w:rsidRPr="00100B19">
        <w:rPr>
          <w:rFonts w:ascii="Arial" w:eastAsia="Calibri" w:hAnsi="Arial" w:cs="Arial"/>
          <w:lang w:val="en-US"/>
        </w:rPr>
        <w:t>(bb) the councillor must have the right to put questions to the witnesses called by the Chairperson;</w:t>
      </w:r>
    </w:p>
    <w:p w:rsidR="00100B19" w:rsidRPr="00100B19" w:rsidRDefault="00100B19" w:rsidP="00100B19">
      <w:pPr>
        <w:tabs>
          <w:tab w:val="left" w:pos="567"/>
        </w:tabs>
        <w:spacing w:after="0" w:line="360" w:lineRule="auto"/>
        <w:ind w:left="567"/>
        <w:jc w:val="both"/>
        <w:rPr>
          <w:rFonts w:ascii="Arial" w:eastAsia="Calibri" w:hAnsi="Arial" w:cs="Arial"/>
          <w:lang w:val="en-US"/>
        </w:rPr>
      </w:pPr>
      <w:r w:rsidRPr="00100B19">
        <w:rPr>
          <w:rFonts w:ascii="Arial" w:eastAsia="Calibri" w:hAnsi="Arial" w:cs="Arial"/>
          <w:lang w:val="en-US"/>
        </w:rPr>
        <w:t>(cc) the committee must have the right to put questions to the witnesses called by the Chairperson for the purposes of clarifying any issues;</w:t>
      </w:r>
    </w:p>
    <w:p w:rsidR="00100B19" w:rsidRPr="00100B19" w:rsidRDefault="00100B19" w:rsidP="00100B19">
      <w:pPr>
        <w:tabs>
          <w:tab w:val="left" w:pos="567"/>
        </w:tabs>
        <w:spacing w:after="0" w:line="360" w:lineRule="auto"/>
        <w:ind w:left="567"/>
        <w:jc w:val="both"/>
        <w:rPr>
          <w:rFonts w:ascii="Arial" w:eastAsia="Calibri" w:hAnsi="Arial" w:cs="Arial"/>
          <w:lang w:val="en-US"/>
        </w:rPr>
      </w:pPr>
      <w:r w:rsidRPr="00100B19">
        <w:rPr>
          <w:rFonts w:ascii="Arial" w:eastAsia="Calibri" w:hAnsi="Arial" w:cs="Arial"/>
          <w:lang w:val="en-US"/>
        </w:rPr>
        <w:t>(dd) the councillors must have the right to call other witnesses in support of the councillor’s case; and</w:t>
      </w:r>
    </w:p>
    <w:p w:rsidR="00100B19" w:rsidRPr="00100B19" w:rsidRDefault="00100B19" w:rsidP="00100B19">
      <w:pPr>
        <w:tabs>
          <w:tab w:val="left" w:pos="284"/>
        </w:tabs>
        <w:spacing w:after="0" w:line="360" w:lineRule="auto"/>
        <w:ind w:left="567"/>
        <w:jc w:val="both"/>
        <w:rPr>
          <w:rFonts w:ascii="Arial" w:eastAsia="Calibri" w:hAnsi="Arial" w:cs="Arial"/>
          <w:lang w:val="en-US"/>
        </w:rPr>
      </w:pPr>
      <w:r w:rsidRPr="00100B19">
        <w:rPr>
          <w:rFonts w:ascii="Arial" w:eastAsia="Calibri" w:hAnsi="Arial" w:cs="Arial"/>
          <w:lang w:val="en-US"/>
        </w:rPr>
        <w:t>(ee) the Chairperson and the councillor concerned may address the committee after all the evidence has been heard and before the committee makes a decision.</w:t>
      </w:r>
    </w:p>
    <w:p w:rsidR="00100B19" w:rsidRPr="00100B19" w:rsidRDefault="00100B19" w:rsidP="00100B19">
      <w:pPr>
        <w:tabs>
          <w:tab w:val="left" w:pos="284"/>
        </w:tabs>
        <w:spacing w:after="0" w:line="360" w:lineRule="auto"/>
        <w:jc w:val="both"/>
        <w:rPr>
          <w:rFonts w:ascii="Arial" w:eastAsia="Calibri" w:hAnsi="Arial" w:cs="Arial"/>
          <w:lang w:val="en-US"/>
        </w:rPr>
      </w:pPr>
    </w:p>
    <w:p w:rsidR="00100B19" w:rsidRPr="00100B19" w:rsidRDefault="00100B19" w:rsidP="00100B19">
      <w:pPr>
        <w:tabs>
          <w:tab w:val="left" w:pos="284"/>
        </w:tabs>
        <w:spacing w:after="0" w:line="360" w:lineRule="auto"/>
        <w:jc w:val="both"/>
        <w:rPr>
          <w:rFonts w:ascii="Arial" w:eastAsia="Calibri" w:hAnsi="Arial" w:cs="Arial"/>
          <w:lang w:val="en-US"/>
        </w:rPr>
      </w:pPr>
      <w:r w:rsidRPr="00100B19">
        <w:rPr>
          <w:rFonts w:ascii="Arial" w:eastAsia="Calibri" w:hAnsi="Arial" w:cs="Arial"/>
          <w:lang w:val="en-US"/>
        </w:rPr>
        <w:t>(q) The Municipal Manager must provide facilities including personnel to assist the Committee including the recording of the hearing(s) which record must contain all particulars related to the hearing including-</w:t>
      </w:r>
    </w:p>
    <w:p w:rsidR="00100B19" w:rsidRPr="00100B19" w:rsidRDefault="00100B19" w:rsidP="00100B19">
      <w:pPr>
        <w:tabs>
          <w:tab w:val="left" w:pos="567"/>
        </w:tabs>
        <w:spacing w:after="0" w:line="360" w:lineRule="auto"/>
        <w:ind w:left="567"/>
        <w:jc w:val="both"/>
        <w:rPr>
          <w:rFonts w:ascii="Arial" w:eastAsia="Calibri" w:hAnsi="Arial" w:cs="Arial"/>
          <w:lang w:val="en-US"/>
        </w:rPr>
      </w:pPr>
      <w:r w:rsidRPr="00100B19">
        <w:rPr>
          <w:rFonts w:ascii="Arial" w:eastAsia="Calibri" w:hAnsi="Arial" w:cs="Arial"/>
          <w:lang w:val="en-US"/>
        </w:rPr>
        <w:t>(aa) the names of the parties and their representatives;</w:t>
      </w:r>
    </w:p>
    <w:p w:rsidR="00100B19" w:rsidRPr="00100B19" w:rsidRDefault="00100B19" w:rsidP="00100B19">
      <w:pPr>
        <w:tabs>
          <w:tab w:val="left" w:pos="567"/>
        </w:tabs>
        <w:spacing w:after="0" w:line="360" w:lineRule="auto"/>
        <w:ind w:left="567"/>
        <w:jc w:val="both"/>
        <w:rPr>
          <w:rFonts w:ascii="Arial" w:eastAsia="Calibri" w:hAnsi="Arial" w:cs="Arial"/>
          <w:lang w:val="en-US"/>
        </w:rPr>
      </w:pPr>
      <w:r w:rsidRPr="00100B19">
        <w:rPr>
          <w:rFonts w:ascii="Arial" w:eastAsia="Calibri" w:hAnsi="Arial" w:cs="Arial"/>
          <w:lang w:val="en-US"/>
        </w:rPr>
        <w:t>(bb) the names of the witnesses;</w:t>
      </w:r>
    </w:p>
    <w:p w:rsidR="00100B19" w:rsidRPr="00100B19" w:rsidRDefault="00100B19" w:rsidP="00100B19">
      <w:pPr>
        <w:tabs>
          <w:tab w:val="left" w:pos="567"/>
        </w:tabs>
        <w:spacing w:after="0" w:line="360" w:lineRule="auto"/>
        <w:ind w:left="567"/>
        <w:jc w:val="both"/>
        <w:rPr>
          <w:rFonts w:ascii="Arial" w:eastAsia="Calibri" w:hAnsi="Arial" w:cs="Arial"/>
          <w:lang w:val="en-US"/>
        </w:rPr>
      </w:pPr>
      <w:r w:rsidRPr="00100B19">
        <w:rPr>
          <w:rFonts w:ascii="Arial" w:eastAsia="Calibri" w:hAnsi="Arial" w:cs="Arial"/>
          <w:lang w:val="en-US"/>
        </w:rPr>
        <w:t>(cc) the plea;</w:t>
      </w:r>
    </w:p>
    <w:p w:rsidR="00100B19" w:rsidRPr="00100B19" w:rsidRDefault="00100B19" w:rsidP="00100B19">
      <w:pPr>
        <w:tabs>
          <w:tab w:val="left" w:pos="567"/>
        </w:tabs>
        <w:spacing w:after="0" w:line="360" w:lineRule="auto"/>
        <w:ind w:left="567"/>
        <w:jc w:val="both"/>
        <w:rPr>
          <w:rFonts w:ascii="Arial" w:eastAsia="Calibri" w:hAnsi="Arial" w:cs="Arial"/>
          <w:lang w:val="en-US"/>
        </w:rPr>
      </w:pPr>
      <w:r w:rsidRPr="00100B19">
        <w:rPr>
          <w:rFonts w:ascii="Arial" w:eastAsia="Calibri" w:hAnsi="Arial" w:cs="Arial"/>
          <w:lang w:val="en-US"/>
        </w:rPr>
        <w:t>(dd) the evidence led;</w:t>
      </w:r>
    </w:p>
    <w:p w:rsidR="00100B19" w:rsidRPr="00100B19" w:rsidRDefault="00100B19" w:rsidP="00100B19">
      <w:pPr>
        <w:tabs>
          <w:tab w:val="left" w:pos="567"/>
        </w:tabs>
        <w:spacing w:after="0" w:line="360" w:lineRule="auto"/>
        <w:ind w:left="567"/>
        <w:jc w:val="both"/>
        <w:rPr>
          <w:rFonts w:ascii="Arial" w:eastAsia="Calibri" w:hAnsi="Arial" w:cs="Arial"/>
          <w:lang w:val="en-US"/>
        </w:rPr>
      </w:pPr>
      <w:r w:rsidRPr="00100B19">
        <w:rPr>
          <w:rFonts w:ascii="Arial" w:eastAsia="Calibri" w:hAnsi="Arial" w:cs="Arial"/>
          <w:lang w:val="en-US"/>
        </w:rPr>
        <w:t>(ee) the finding; and</w:t>
      </w:r>
    </w:p>
    <w:p w:rsidR="00100B19" w:rsidRPr="00100B19" w:rsidRDefault="00100B19" w:rsidP="00100B19">
      <w:pPr>
        <w:tabs>
          <w:tab w:val="left" w:pos="567"/>
        </w:tabs>
        <w:spacing w:after="0" w:line="360" w:lineRule="auto"/>
        <w:ind w:left="567"/>
        <w:jc w:val="both"/>
        <w:rPr>
          <w:rFonts w:ascii="Arial" w:eastAsia="Calibri" w:hAnsi="Arial" w:cs="Arial"/>
          <w:lang w:val="en-US"/>
        </w:rPr>
      </w:pPr>
      <w:r w:rsidRPr="00100B19">
        <w:rPr>
          <w:rFonts w:ascii="Arial" w:eastAsia="Calibri" w:hAnsi="Arial" w:cs="Arial"/>
          <w:lang w:val="en-US"/>
        </w:rPr>
        <w:t>(ff) any recommended sanction.</w:t>
      </w:r>
    </w:p>
    <w:p w:rsidR="00100B19" w:rsidRPr="00100B19" w:rsidRDefault="00100B19" w:rsidP="00100B19">
      <w:pPr>
        <w:tabs>
          <w:tab w:val="left" w:pos="284"/>
        </w:tabs>
        <w:spacing w:after="0" w:line="360" w:lineRule="auto"/>
        <w:jc w:val="both"/>
        <w:rPr>
          <w:rFonts w:ascii="Arial" w:eastAsia="Calibri" w:hAnsi="Arial" w:cs="Arial"/>
          <w:lang w:val="en-US"/>
        </w:rPr>
      </w:pPr>
    </w:p>
    <w:p w:rsidR="00100B19" w:rsidRPr="00100B19" w:rsidRDefault="00100B19" w:rsidP="00100B19">
      <w:pPr>
        <w:tabs>
          <w:tab w:val="left" w:pos="284"/>
        </w:tabs>
        <w:spacing w:after="0" w:line="360" w:lineRule="auto"/>
        <w:jc w:val="both"/>
        <w:rPr>
          <w:rFonts w:ascii="Arial" w:eastAsia="Calibri" w:hAnsi="Arial" w:cs="Arial"/>
          <w:lang w:val="en-US"/>
        </w:rPr>
      </w:pPr>
      <w:r w:rsidRPr="00100B19">
        <w:rPr>
          <w:rFonts w:ascii="Arial" w:eastAsia="Calibri" w:hAnsi="Arial" w:cs="Arial"/>
          <w:lang w:val="en-US"/>
        </w:rPr>
        <w:t>(r) In the event that the Chairperson becomes aware that councillor will not be able to attend the hearing after delivery of the notice, the Chairperson must attempt to establish the reasons for such failure to attend the hearing, prior to the commencement of the proceedings.</w:t>
      </w:r>
    </w:p>
    <w:p w:rsidR="00100B19" w:rsidRPr="00100B19" w:rsidRDefault="00100B19" w:rsidP="00100B19">
      <w:pPr>
        <w:tabs>
          <w:tab w:val="left" w:pos="284"/>
        </w:tabs>
        <w:spacing w:after="0" w:line="360" w:lineRule="auto"/>
        <w:jc w:val="both"/>
        <w:rPr>
          <w:rFonts w:ascii="Arial" w:eastAsia="Calibri" w:hAnsi="Arial" w:cs="Arial"/>
          <w:lang w:val="en-US"/>
        </w:rPr>
      </w:pPr>
    </w:p>
    <w:p w:rsidR="00100B19" w:rsidRPr="00100B19" w:rsidRDefault="00100B19" w:rsidP="00100B19">
      <w:pPr>
        <w:tabs>
          <w:tab w:val="left" w:pos="284"/>
        </w:tabs>
        <w:spacing w:after="0" w:line="360" w:lineRule="auto"/>
        <w:jc w:val="both"/>
        <w:rPr>
          <w:rFonts w:ascii="Arial" w:eastAsia="Calibri" w:hAnsi="Arial" w:cs="Arial"/>
          <w:lang w:val="en-US"/>
        </w:rPr>
      </w:pPr>
      <w:r w:rsidRPr="00100B19">
        <w:rPr>
          <w:rFonts w:ascii="Arial" w:eastAsia="Calibri" w:hAnsi="Arial" w:cs="Arial"/>
          <w:lang w:val="en-US"/>
        </w:rPr>
        <w:t>(s) If the Chairperson is unable to establish reasons why the councillor has failed to attend the hearing, the committee must commence the proceedings in the absence of the councillor.</w:t>
      </w:r>
    </w:p>
    <w:p w:rsidR="00100B19" w:rsidRPr="00100B19" w:rsidRDefault="00100B19" w:rsidP="00100B19">
      <w:pPr>
        <w:tabs>
          <w:tab w:val="left" w:pos="284"/>
        </w:tabs>
        <w:spacing w:after="0" w:line="360" w:lineRule="auto"/>
        <w:jc w:val="both"/>
        <w:rPr>
          <w:rFonts w:ascii="Arial" w:eastAsia="Calibri" w:hAnsi="Arial" w:cs="Arial"/>
          <w:lang w:val="en-US"/>
        </w:rPr>
      </w:pPr>
    </w:p>
    <w:p w:rsidR="00100B19" w:rsidRPr="00100B19" w:rsidRDefault="00100B19" w:rsidP="00100B19">
      <w:pPr>
        <w:tabs>
          <w:tab w:val="left" w:pos="284"/>
        </w:tabs>
        <w:spacing w:after="0" w:line="360" w:lineRule="auto"/>
        <w:jc w:val="both"/>
        <w:rPr>
          <w:rFonts w:ascii="Arial" w:eastAsia="Calibri" w:hAnsi="Arial" w:cs="Arial"/>
          <w:lang w:val="en-US"/>
        </w:rPr>
      </w:pPr>
      <w:r w:rsidRPr="00100B19">
        <w:rPr>
          <w:rFonts w:ascii="Arial" w:eastAsia="Calibri" w:hAnsi="Arial" w:cs="Arial"/>
          <w:lang w:val="en-US"/>
        </w:rPr>
        <w:t>(t) At the end of the hearing, the special committee must consider all the evidence. If a majority of the members of the committee find that, on a balance of probabilities-</w:t>
      </w:r>
    </w:p>
    <w:p w:rsidR="00100B19" w:rsidRPr="00100B19" w:rsidRDefault="00100B19" w:rsidP="00100B19">
      <w:pPr>
        <w:tabs>
          <w:tab w:val="left" w:pos="284"/>
        </w:tabs>
        <w:spacing w:after="0" w:line="360" w:lineRule="auto"/>
        <w:ind w:left="567"/>
        <w:jc w:val="both"/>
        <w:rPr>
          <w:rFonts w:ascii="Arial" w:eastAsia="Calibri" w:hAnsi="Arial" w:cs="Arial"/>
          <w:lang w:val="en-US"/>
        </w:rPr>
      </w:pPr>
      <w:r w:rsidRPr="00100B19">
        <w:rPr>
          <w:rFonts w:ascii="Arial" w:eastAsia="Calibri" w:hAnsi="Arial" w:cs="Arial"/>
          <w:lang w:val="en-US"/>
        </w:rPr>
        <w:t>(aa) the councillor has been absent from three (3) or more consecutive meetings of the Council; or</w:t>
      </w:r>
    </w:p>
    <w:p w:rsidR="00100B19" w:rsidRPr="00100B19" w:rsidRDefault="00100B19" w:rsidP="00100B19">
      <w:pPr>
        <w:tabs>
          <w:tab w:val="left" w:pos="284"/>
        </w:tabs>
        <w:spacing w:after="0" w:line="360" w:lineRule="auto"/>
        <w:ind w:left="567"/>
        <w:jc w:val="both"/>
        <w:rPr>
          <w:rFonts w:ascii="Arial" w:eastAsia="Calibri" w:hAnsi="Arial" w:cs="Arial"/>
          <w:lang w:val="en-US"/>
        </w:rPr>
      </w:pPr>
      <w:r w:rsidRPr="00100B19">
        <w:rPr>
          <w:rFonts w:ascii="Arial" w:eastAsia="Calibri" w:hAnsi="Arial" w:cs="Arial"/>
          <w:lang w:val="en-US"/>
        </w:rPr>
        <w:t xml:space="preserve">(bb) the councillor has been absent from three (3) or more consecutive meetings of a committee which that councillor is required to attend, </w:t>
      </w:r>
    </w:p>
    <w:p w:rsidR="00100B19" w:rsidRPr="00100B19" w:rsidRDefault="00100B19" w:rsidP="00100B19">
      <w:pPr>
        <w:tabs>
          <w:tab w:val="left" w:pos="284"/>
        </w:tabs>
        <w:spacing w:after="0" w:line="360" w:lineRule="auto"/>
        <w:ind w:left="567"/>
        <w:jc w:val="both"/>
        <w:rPr>
          <w:rFonts w:ascii="Arial" w:eastAsia="Calibri" w:hAnsi="Arial" w:cs="Arial"/>
          <w:lang w:val="en-US"/>
        </w:rPr>
      </w:pPr>
      <w:r w:rsidRPr="00100B19">
        <w:rPr>
          <w:rFonts w:ascii="Arial" w:eastAsia="Calibri" w:hAnsi="Arial" w:cs="Arial"/>
          <w:lang w:val="en-US"/>
        </w:rPr>
        <w:t>the committee must make an appropriate finding and recommendation(s) to the municipal council.</w:t>
      </w:r>
    </w:p>
    <w:p w:rsidR="00100B19" w:rsidRPr="00100B19" w:rsidRDefault="00100B19" w:rsidP="00100B19">
      <w:pPr>
        <w:tabs>
          <w:tab w:val="left" w:pos="284"/>
        </w:tabs>
        <w:spacing w:after="0" w:line="360" w:lineRule="auto"/>
        <w:jc w:val="both"/>
        <w:rPr>
          <w:rFonts w:ascii="Arial" w:eastAsia="Calibri" w:hAnsi="Arial" w:cs="Arial"/>
          <w:lang w:val="en-US"/>
        </w:rPr>
      </w:pPr>
    </w:p>
    <w:p w:rsidR="00100B19" w:rsidRPr="00100B19" w:rsidRDefault="00100B19" w:rsidP="00100B19">
      <w:pPr>
        <w:tabs>
          <w:tab w:val="left" w:pos="284"/>
        </w:tabs>
        <w:spacing w:after="0" w:line="360" w:lineRule="auto"/>
        <w:jc w:val="both"/>
        <w:rPr>
          <w:rFonts w:ascii="Arial" w:eastAsia="Calibri" w:hAnsi="Arial" w:cs="Arial"/>
          <w:lang w:val="en-US"/>
        </w:rPr>
      </w:pPr>
      <w:r w:rsidRPr="00100B19">
        <w:rPr>
          <w:rFonts w:ascii="Arial" w:eastAsia="Calibri" w:hAnsi="Arial" w:cs="Arial"/>
          <w:lang w:val="en-US"/>
        </w:rPr>
        <w:t>(u) The council must consider the finding and recommendation of the special committee and make an appropriate decision.</w:t>
      </w:r>
    </w:p>
    <w:p w:rsidR="00100B19" w:rsidRPr="00100B19" w:rsidRDefault="00100B19" w:rsidP="00100B19">
      <w:pPr>
        <w:tabs>
          <w:tab w:val="left" w:pos="284"/>
        </w:tabs>
        <w:spacing w:after="0" w:line="360" w:lineRule="auto"/>
        <w:jc w:val="both"/>
        <w:rPr>
          <w:rFonts w:ascii="Arial" w:eastAsia="Calibri" w:hAnsi="Arial" w:cs="Arial"/>
          <w:lang w:val="en-US"/>
        </w:rPr>
      </w:pPr>
    </w:p>
    <w:p w:rsidR="00100B19" w:rsidRPr="00100B19" w:rsidRDefault="00100B19" w:rsidP="00100B19">
      <w:pPr>
        <w:tabs>
          <w:tab w:val="left" w:pos="284"/>
        </w:tabs>
        <w:spacing w:after="0" w:line="360" w:lineRule="auto"/>
        <w:jc w:val="both"/>
        <w:rPr>
          <w:rFonts w:ascii="Arial" w:eastAsia="Calibri" w:hAnsi="Arial" w:cs="Arial"/>
          <w:lang w:val="en-US"/>
        </w:rPr>
      </w:pPr>
      <w:r w:rsidRPr="00100B19">
        <w:rPr>
          <w:rFonts w:ascii="Arial" w:eastAsia="Calibri" w:hAnsi="Arial" w:cs="Arial"/>
          <w:lang w:val="en-US"/>
        </w:rPr>
        <w:t>(v) The outcome of the said investigation and the Council’s decision on the matter must be reported to the MEC, which report, together with the Council’s resolution on the matter, must be forwarded to the MEC within fourteen days of the Council’s decision.</w:t>
      </w:r>
    </w:p>
    <w:p w:rsidR="00100B19" w:rsidRPr="00100B19" w:rsidRDefault="00100B19" w:rsidP="00100B19">
      <w:pPr>
        <w:tabs>
          <w:tab w:val="left" w:pos="284"/>
        </w:tabs>
        <w:spacing w:after="0" w:line="360" w:lineRule="auto"/>
        <w:jc w:val="both"/>
        <w:rPr>
          <w:rFonts w:ascii="Arial" w:eastAsia="Calibri" w:hAnsi="Arial" w:cs="Arial"/>
          <w:lang w:val="en-US"/>
        </w:rPr>
      </w:pPr>
    </w:p>
    <w:p w:rsidR="00100B19" w:rsidRPr="00100B19" w:rsidRDefault="00100B19" w:rsidP="00100B19">
      <w:pPr>
        <w:tabs>
          <w:tab w:val="left" w:pos="284"/>
        </w:tabs>
        <w:spacing w:after="0" w:line="360" w:lineRule="auto"/>
        <w:jc w:val="both"/>
        <w:rPr>
          <w:rFonts w:ascii="Arial" w:eastAsia="Calibri" w:hAnsi="Arial" w:cs="Arial"/>
          <w:lang w:val="en-US"/>
        </w:rPr>
      </w:pPr>
      <w:r w:rsidRPr="00100B19">
        <w:rPr>
          <w:rFonts w:ascii="Arial" w:eastAsia="Calibri" w:hAnsi="Arial" w:cs="Arial"/>
          <w:lang w:val="en-US"/>
        </w:rPr>
        <w:t>(w) The councillor must be notified in writing within seven days of receipt of the council’s decision, and the said notice must at least contain the following information-</w:t>
      </w:r>
    </w:p>
    <w:p w:rsidR="00100B19" w:rsidRPr="00100B19" w:rsidRDefault="00100B19" w:rsidP="00100B19">
      <w:pPr>
        <w:tabs>
          <w:tab w:val="left" w:pos="284"/>
          <w:tab w:val="left" w:pos="1134"/>
        </w:tabs>
        <w:spacing w:after="0" w:line="360" w:lineRule="auto"/>
        <w:ind w:left="567"/>
        <w:jc w:val="both"/>
        <w:rPr>
          <w:rFonts w:ascii="Arial" w:eastAsia="Calibri" w:hAnsi="Arial" w:cs="Arial"/>
          <w:lang w:val="en-US"/>
        </w:rPr>
      </w:pPr>
      <w:r w:rsidRPr="00100B19">
        <w:rPr>
          <w:rFonts w:ascii="Arial" w:eastAsia="Calibri" w:hAnsi="Arial" w:cs="Arial"/>
          <w:lang w:val="en-US"/>
        </w:rPr>
        <w:t xml:space="preserve">(aa) </w:t>
      </w:r>
      <w:r w:rsidRPr="00100B19">
        <w:rPr>
          <w:rFonts w:ascii="Arial" w:eastAsia="Calibri" w:hAnsi="Arial" w:cs="Arial"/>
          <w:lang w:val="en-US"/>
        </w:rPr>
        <w:tab/>
        <w:t>whether or not the councillor has been found guilty of the alleged breach;</w:t>
      </w:r>
    </w:p>
    <w:p w:rsidR="00100B19" w:rsidRPr="00100B19" w:rsidRDefault="00100B19" w:rsidP="00100B19">
      <w:pPr>
        <w:tabs>
          <w:tab w:val="left" w:pos="284"/>
          <w:tab w:val="left" w:pos="1134"/>
        </w:tabs>
        <w:spacing w:after="0" w:line="360" w:lineRule="auto"/>
        <w:ind w:left="567"/>
        <w:jc w:val="both"/>
        <w:rPr>
          <w:rFonts w:ascii="Arial" w:eastAsia="Calibri" w:hAnsi="Arial" w:cs="Arial"/>
          <w:lang w:val="en-US"/>
        </w:rPr>
      </w:pPr>
      <w:r w:rsidRPr="00100B19">
        <w:rPr>
          <w:rFonts w:ascii="Arial" w:eastAsia="Calibri" w:hAnsi="Arial" w:cs="Arial"/>
          <w:lang w:val="en-US"/>
        </w:rPr>
        <w:t xml:space="preserve">(bb) </w:t>
      </w:r>
      <w:r w:rsidRPr="00100B19">
        <w:rPr>
          <w:rFonts w:ascii="Arial" w:eastAsia="Calibri" w:hAnsi="Arial" w:cs="Arial"/>
          <w:lang w:val="en-US"/>
        </w:rPr>
        <w:tab/>
        <w:t>the grounds on which such a finding was made;</w:t>
      </w:r>
    </w:p>
    <w:p w:rsidR="00100B19" w:rsidRPr="00100B19" w:rsidRDefault="00100B19" w:rsidP="00100B19">
      <w:pPr>
        <w:tabs>
          <w:tab w:val="left" w:pos="284"/>
          <w:tab w:val="left" w:pos="1134"/>
        </w:tabs>
        <w:spacing w:after="0" w:line="360" w:lineRule="auto"/>
        <w:ind w:left="567"/>
        <w:jc w:val="both"/>
        <w:rPr>
          <w:rFonts w:ascii="Arial" w:eastAsia="Calibri" w:hAnsi="Arial" w:cs="Arial"/>
          <w:lang w:val="en-US"/>
        </w:rPr>
      </w:pPr>
      <w:r w:rsidRPr="00100B19">
        <w:rPr>
          <w:rFonts w:ascii="Arial" w:eastAsia="Calibri" w:hAnsi="Arial" w:cs="Arial"/>
          <w:lang w:val="en-US"/>
        </w:rPr>
        <w:t xml:space="preserve">(cc) </w:t>
      </w:r>
      <w:r w:rsidRPr="00100B19">
        <w:rPr>
          <w:rFonts w:ascii="Arial" w:eastAsia="Calibri" w:hAnsi="Arial" w:cs="Arial"/>
          <w:lang w:val="en-US"/>
        </w:rPr>
        <w:tab/>
        <w:t>the sanction to be imposed; and</w:t>
      </w:r>
    </w:p>
    <w:p w:rsidR="00100B19" w:rsidRPr="00100B19" w:rsidRDefault="00100B19" w:rsidP="00100B19">
      <w:pPr>
        <w:tabs>
          <w:tab w:val="left" w:pos="284"/>
          <w:tab w:val="left" w:pos="1134"/>
        </w:tabs>
        <w:spacing w:after="0" w:line="360" w:lineRule="auto"/>
        <w:ind w:left="567"/>
        <w:jc w:val="both"/>
        <w:rPr>
          <w:rFonts w:ascii="Arial" w:eastAsia="Calibri" w:hAnsi="Arial" w:cs="Arial"/>
          <w:lang w:val="en-US"/>
        </w:rPr>
      </w:pPr>
      <w:r w:rsidRPr="00100B19">
        <w:rPr>
          <w:rFonts w:ascii="Arial" w:eastAsia="Calibri" w:hAnsi="Arial" w:cs="Arial"/>
          <w:lang w:val="en-US"/>
        </w:rPr>
        <w:t xml:space="preserve">(dd) </w:t>
      </w:r>
      <w:r w:rsidRPr="00100B19">
        <w:rPr>
          <w:rFonts w:ascii="Arial" w:eastAsia="Calibri" w:hAnsi="Arial" w:cs="Arial"/>
          <w:lang w:val="en-US"/>
        </w:rPr>
        <w:tab/>
        <w:t>the councillor’s right to appeal to the MEC.</w:t>
      </w:r>
    </w:p>
    <w:p w:rsidR="00100B19" w:rsidRPr="00100B19" w:rsidRDefault="00100B19" w:rsidP="00100B19">
      <w:pPr>
        <w:tabs>
          <w:tab w:val="left" w:pos="284"/>
        </w:tabs>
        <w:spacing w:after="0" w:line="360" w:lineRule="auto"/>
        <w:jc w:val="both"/>
        <w:rPr>
          <w:rFonts w:ascii="Arial" w:eastAsia="Calibri" w:hAnsi="Arial" w:cs="Arial"/>
          <w:lang w:val="en-US"/>
        </w:rPr>
      </w:pPr>
    </w:p>
    <w:p w:rsidR="00100B19" w:rsidRPr="00100B19" w:rsidRDefault="00100B19" w:rsidP="00100B19">
      <w:pPr>
        <w:tabs>
          <w:tab w:val="left" w:pos="284"/>
        </w:tabs>
        <w:spacing w:after="0" w:line="360" w:lineRule="auto"/>
        <w:jc w:val="both"/>
        <w:rPr>
          <w:rFonts w:ascii="Arial" w:eastAsia="Calibri" w:hAnsi="Arial" w:cs="Arial"/>
          <w:b/>
          <w:lang w:val="en-US"/>
        </w:rPr>
      </w:pPr>
    </w:p>
    <w:p w:rsidR="00100B19" w:rsidRPr="00100B19" w:rsidRDefault="00100B19" w:rsidP="00100B19">
      <w:pPr>
        <w:tabs>
          <w:tab w:val="left" w:pos="284"/>
        </w:tabs>
        <w:spacing w:after="0" w:line="360" w:lineRule="auto"/>
        <w:jc w:val="both"/>
        <w:rPr>
          <w:rFonts w:ascii="Arial" w:eastAsia="Calibri" w:hAnsi="Arial" w:cs="Arial"/>
          <w:b/>
          <w:lang w:val="en-US"/>
        </w:rPr>
      </w:pPr>
      <w:r w:rsidRPr="00100B19">
        <w:rPr>
          <w:rFonts w:ascii="Arial" w:eastAsia="Calibri" w:hAnsi="Arial" w:cs="Arial"/>
          <w:b/>
          <w:lang w:val="en-US"/>
        </w:rPr>
        <w:t>(7) Other breaches of the Code</w:t>
      </w:r>
    </w:p>
    <w:p w:rsidR="00100B19" w:rsidRPr="00100B19" w:rsidRDefault="00100B19" w:rsidP="00100B19">
      <w:pPr>
        <w:tabs>
          <w:tab w:val="left" w:pos="284"/>
        </w:tabs>
        <w:spacing w:after="0" w:line="360" w:lineRule="auto"/>
        <w:jc w:val="both"/>
        <w:rPr>
          <w:rFonts w:ascii="Arial" w:eastAsia="Calibri" w:hAnsi="Arial" w:cs="Arial"/>
          <w:lang w:val="en-US"/>
        </w:rPr>
      </w:pPr>
      <w:r w:rsidRPr="00100B19">
        <w:rPr>
          <w:rFonts w:ascii="Arial" w:eastAsia="Calibri" w:hAnsi="Arial" w:cs="Arial"/>
          <w:lang w:val="en-US"/>
        </w:rPr>
        <w:t>(1) Sub-paragraphs 6(2)(b), (c), (d), (e), (f), (g), (h), (i), (j), (k), (l), (m), (n), (o), (p), (q), (r), (s), (u), (v) and (w) must be applicable in dealing with other breaches in terms of the Code.</w:t>
      </w:r>
    </w:p>
    <w:p w:rsidR="00100B19" w:rsidRPr="00100B19" w:rsidRDefault="00100B19" w:rsidP="00100B19">
      <w:pPr>
        <w:tabs>
          <w:tab w:val="left" w:pos="284"/>
        </w:tabs>
        <w:spacing w:after="0" w:line="360" w:lineRule="auto"/>
        <w:jc w:val="both"/>
        <w:rPr>
          <w:rFonts w:ascii="Arial" w:eastAsia="Calibri" w:hAnsi="Arial" w:cs="Arial"/>
          <w:lang w:val="en-US"/>
        </w:rPr>
      </w:pPr>
    </w:p>
    <w:p w:rsidR="00100B19" w:rsidRPr="00100B19" w:rsidRDefault="00100B19" w:rsidP="00100B19">
      <w:pPr>
        <w:spacing w:after="0" w:line="360" w:lineRule="auto"/>
        <w:jc w:val="both"/>
        <w:rPr>
          <w:rFonts w:ascii="Arial" w:eastAsia="Calibri" w:hAnsi="Arial" w:cs="Arial"/>
          <w:lang w:val="en-US"/>
        </w:rPr>
      </w:pPr>
      <w:r w:rsidRPr="00100B19">
        <w:rPr>
          <w:rFonts w:ascii="Arial" w:eastAsia="Calibri" w:hAnsi="Arial" w:cs="Arial"/>
          <w:lang w:val="en-US"/>
        </w:rPr>
        <w:t xml:space="preserve">(2) In dealing with other breaches of the Code, the council must consider any mitigating and extenuating circumstances prior to the imposition or recommendation on a sanction. </w:t>
      </w:r>
    </w:p>
    <w:p w:rsidR="00100B19" w:rsidRPr="00100B19" w:rsidRDefault="00100B19" w:rsidP="00100B19">
      <w:pPr>
        <w:spacing w:after="0" w:line="360" w:lineRule="auto"/>
        <w:jc w:val="both"/>
        <w:rPr>
          <w:rFonts w:ascii="Arial" w:eastAsia="Calibri" w:hAnsi="Arial" w:cs="Arial"/>
          <w:lang w:val="en-US"/>
        </w:rPr>
      </w:pPr>
    </w:p>
    <w:p w:rsidR="00100B19" w:rsidRPr="00100B19" w:rsidRDefault="00100B19" w:rsidP="00100B19">
      <w:pPr>
        <w:spacing w:after="0" w:line="360" w:lineRule="auto"/>
        <w:jc w:val="both"/>
        <w:rPr>
          <w:rFonts w:ascii="Arial" w:eastAsia="Calibri" w:hAnsi="Arial" w:cs="Arial"/>
          <w:lang w:val="en-US"/>
        </w:rPr>
      </w:pPr>
      <w:r w:rsidRPr="00100B19">
        <w:rPr>
          <w:rFonts w:ascii="Arial" w:eastAsia="Calibri" w:hAnsi="Arial" w:cs="Arial"/>
          <w:lang w:val="en-US"/>
        </w:rPr>
        <w:t>(3) The council should be consistent with regard to the sanction imposed for similar breaches and the council should endeavor to ensure that the sanction is proportionate to the breach.</w:t>
      </w:r>
    </w:p>
    <w:p w:rsidR="00100B19" w:rsidRPr="00100B19" w:rsidRDefault="00100B19" w:rsidP="00100B19">
      <w:pPr>
        <w:spacing w:after="0" w:line="360" w:lineRule="auto"/>
        <w:jc w:val="both"/>
        <w:rPr>
          <w:rFonts w:ascii="Arial" w:eastAsia="Calibri" w:hAnsi="Arial" w:cs="Arial"/>
          <w:lang w:val="en-US"/>
        </w:rPr>
      </w:pPr>
    </w:p>
    <w:p w:rsidR="00100B19" w:rsidRPr="00100B19" w:rsidRDefault="00100B19" w:rsidP="00100B19">
      <w:pPr>
        <w:spacing w:after="0" w:line="360" w:lineRule="auto"/>
        <w:jc w:val="both"/>
        <w:rPr>
          <w:rFonts w:ascii="Arial" w:eastAsia="Calibri" w:hAnsi="Arial" w:cs="Arial"/>
          <w:b/>
          <w:lang w:val="en-US"/>
        </w:rPr>
      </w:pPr>
      <w:r w:rsidRPr="00100B19">
        <w:rPr>
          <w:rFonts w:ascii="Arial" w:eastAsia="Calibri" w:hAnsi="Arial" w:cs="Arial"/>
          <w:lang w:val="en-US"/>
        </w:rPr>
        <w:t xml:space="preserve">(4) Schedule 6 contains a schedule of fines for breaches of the Code. The Schedule is a guideline to ensure uniformity. Each case must be considered by Council in its merits with consideration of mitigating and extenuating circumstances. </w:t>
      </w:r>
    </w:p>
    <w:p w:rsidR="00100B19" w:rsidRPr="00100B19" w:rsidRDefault="00100B19" w:rsidP="00100B19">
      <w:pPr>
        <w:spacing w:after="0" w:line="360" w:lineRule="auto"/>
        <w:rPr>
          <w:rFonts w:ascii="Arial" w:eastAsia="Calibri" w:hAnsi="Arial" w:cs="Arial"/>
          <w:b/>
          <w:lang w:val="en-US"/>
        </w:rPr>
      </w:pPr>
    </w:p>
    <w:p w:rsidR="00100B19" w:rsidRPr="00100B19" w:rsidRDefault="00100B19" w:rsidP="00100B19">
      <w:pPr>
        <w:spacing w:after="0" w:line="360" w:lineRule="auto"/>
        <w:rPr>
          <w:rFonts w:ascii="Arial" w:eastAsia="Calibri" w:hAnsi="Arial" w:cs="Arial"/>
          <w:b/>
          <w:lang w:val="en-US"/>
        </w:rPr>
      </w:pPr>
    </w:p>
    <w:p w:rsidR="00100B19" w:rsidRPr="00100B19" w:rsidRDefault="00100B19" w:rsidP="00100B19">
      <w:pPr>
        <w:spacing w:after="0" w:line="360" w:lineRule="auto"/>
        <w:rPr>
          <w:rFonts w:ascii="Arial" w:eastAsia="Calibri" w:hAnsi="Arial" w:cs="Arial"/>
          <w:b/>
          <w:lang w:val="en-US"/>
        </w:rPr>
      </w:pPr>
    </w:p>
    <w:p w:rsidR="00100B19" w:rsidRPr="00100B19" w:rsidRDefault="00100B19" w:rsidP="00100B19">
      <w:pPr>
        <w:spacing w:after="0" w:line="240" w:lineRule="auto"/>
        <w:jc w:val="center"/>
        <w:rPr>
          <w:rFonts w:ascii="Arial" w:eastAsia="Calibri" w:hAnsi="Arial" w:cs="Arial"/>
          <w:b/>
          <w:lang w:val="en-US"/>
        </w:rPr>
      </w:pPr>
      <w:r w:rsidRPr="00100B19">
        <w:rPr>
          <w:rFonts w:ascii="Arial" w:eastAsia="Calibri" w:hAnsi="Arial" w:cs="Arial"/>
          <w:b/>
          <w:lang w:val="en-US"/>
        </w:rPr>
        <w:t>CHAPTER 4: ANNEXURES</w:t>
      </w:r>
    </w:p>
    <w:p w:rsidR="00100B19" w:rsidRPr="00100B19" w:rsidRDefault="00100B19" w:rsidP="00100B19">
      <w:pPr>
        <w:spacing w:after="0" w:line="240" w:lineRule="auto"/>
        <w:jc w:val="both"/>
        <w:rPr>
          <w:rFonts w:ascii="Arial" w:eastAsia="Calibri" w:hAnsi="Arial" w:cs="Arial"/>
          <w:b/>
          <w:lang w:val="en-US"/>
        </w:rPr>
      </w:pPr>
      <w:r w:rsidRPr="00100B19">
        <w:rPr>
          <w:rFonts w:ascii="Arial" w:eastAsia="Calibri" w:hAnsi="Arial" w:cs="Arial"/>
          <w:b/>
          <w:lang w:val="en-US"/>
        </w:rPr>
        <w:t>ANNEXURE A</w:t>
      </w:r>
    </w:p>
    <w:p w:rsidR="00100B19" w:rsidRPr="00100B19" w:rsidRDefault="00100B19" w:rsidP="00100B19">
      <w:pPr>
        <w:autoSpaceDE w:val="0"/>
        <w:autoSpaceDN w:val="0"/>
        <w:adjustRightInd w:val="0"/>
        <w:spacing w:after="0" w:line="240" w:lineRule="auto"/>
        <w:jc w:val="both"/>
        <w:rPr>
          <w:rFonts w:ascii="Arial" w:eastAsia="Calibri" w:hAnsi="Arial" w:cs="Arial"/>
          <w:b/>
          <w:color w:val="000000"/>
          <w:lang w:val="en-US"/>
        </w:rPr>
      </w:pPr>
      <w:r w:rsidRPr="00100B19">
        <w:rPr>
          <w:rFonts w:ascii="Arial" w:eastAsia="Calibri" w:hAnsi="Arial" w:cs="Arial"/>
          <w:b/>
          <w:color w:val="000000"/>
          <w:lang w:val="en-US"/>
        </w:rPr>
        <w:t>FLOWCHART</w:t>
      </w:r>
    </w:p>
    <w:p w:rsidR="00100B19" w:rsidRPr="00100B19" w:rsidRDefault="00100B19" w:rsidP="00100B19">
      <w:pPr>
        <w:spacing w:after="0" w:line="360" w:lineRule="auto"/>
        <w:rPr>
          <w:rFonts w:ascii="Arial" w:eastAsia="Calibri" w:hAnsi="Arial" w:cs="Arial"/>
          <w:b/>
          <w:lang w:val="en-US"/>
        </w:rPr>
      </w:pPr>
      <w:r>
        <w:rPr>
          <w:rFonts w:ascii="Arial" w:eastAsia="Times New Roman" w:hAnsi="Arial" w:cs="Arial"/>
          <w:bCs/>
          <w:noProof/>
          <w:lang w:eastAsia="en-ZA"/>
        </w:rPr>
        <mc:AlternateContent>
          <mc:Choice Requires="wpg">
            <w:drawing>
              <wp:anchor distT="0" distB="0" distL="114300" distR="114300" simplePos="0" relativeHeight="251657216" behindDoc="0" locked="0" layoutInCell="1" allowOverlap="1">
                <wp:simplePos x="0" y="0"/>
                <wp:positionH relativeFrom="column">
                  <wp:posOffset>-471805</wp:posOffset>
                </wp:positionH>
                <wp:positionV relativeFrom="paragraph">
                  <wp:posOffset>132080</wp:posOffset>
                </wp:positionV>
                <wp:extent cx="6610350" cy="8582025"/>
                <wp:effectExtent l="0" t="0" r="19050" b="28575"/>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0350" cy="8582025"/>
                          <a:chOff x="0" y="0"/>
                          <a:chExt cx="6610350" cy="8582025"/>
                        </a:xfrm>
                      </wpg:grpSpPr>
                      <wpg:grpSp>
                        <wpg:cNvPr id="99" name="Group 126"/>
                        <wpg:cNvGrpSpPr/>
                        <wpg:grpSpPr>
                          <a:xfrm>
                            <a:off x="66675" y="0"/>
                            <a:ext cx="6543675" cy="3581400"/>
                            <a:chOff x="0" y="0"/>
                            <a:chExt cx="6543675" cy="3581400"/>
                          </a:xfrm>
                        </wpg:grpSpPr>
                        <wpg:grpSp>
                          <wpg:cNvPr id="100" name="Group 123"/>
                          <wpg:cNvGrpSpPr/>
                          <wpg:grpSpPr>
                            <a:xfrm>
                              <a:off x="0" y="0"/>
                              <a:ext cx="2247900" cy="3581400"/>
                              <a:chOff x="0" y="0"/>
                              <a:chExt cx="2247900" cy="3581400"/>
                            </a:xfrm>
                          </wpg:grpSpPr>
                          <wpg:grpSp>
                            <wpg:cNvPr id="101" name="Group 122"/>
                            <wpg:cNvGrpSpPr/>
                            <wpg:grpSpPr>
                              <a:xfrm>
                                <a:off x="0" y="0"/>
                                <a:ext cx="2247900" cy="3581400"/>
                                <a:chOff x="0" y="0"/>
                                <a:chExt cx="2247900" cy="3581400"/>
                              </a:xfrm>
                            </wpg:grpSpPr>
                            <wps:wsp>
                              <wps:cNvPr id="102" name="Rectangle 152"/>
                              <wps:cNvSpPr/>
                              <wps:spPr>
                                <a:xfrm>
                                  <a:off x="0" y="0"/>
                                  <a:ext cx="2247900" cy="3581400"/>
                                </a:xfrm>
                                <a:prstGeom prst="rect">
                                  <a:avLst/>
                                </a:prstGeom>
                                <a:solidFill>
                                  <a:sysClr val="window" lastClr="FFFFFF">
                                    <a:lumMod val="95000"/>
                                  </a:sysClr>
                                </a:solidFill>
                                <a:ln w="3175" cap="flat" cmpd="sng" algn="ctr">
                                  <a:solidFill>
                                    <a:sysClr val="windowText" lastClr="000000">
                                      <a:shade val="50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tangle 87"/>
                              <wps:cNvSpPr>
                                <a:spLocks noChangeArrowheads="1"/>
                              </wps:cNvSpPr>
                              <wps:spPr bwMode="auto">
                                <a:xfrm>
                                  <a:off x="76200" y="1390650"/>
                                  <a:ext cx="2085975" cy="623849"/>
                                </a:xfrm>
                                <a:prstGeom prst="rect">
                                  <a:avLst/>
                                </a:prstGeom>
                                <a:solidFill>
                                  <a:srgbClr val="FFFFFF"/>
                                </a:solidFill>
                                <a:ln w="9525">
                                  <a:solidFill>
                                    <a:srgbClr val="000000"/>
                                  </a:solidFill>
                                  <a:miter lim="800000"/>
                                  <a:headEnd/>
                                  <a:tailEnd/>
                                </a:ln>
                              </wps:spPr>
                              <wps:txbx>
                                <w:txbxContent>
                                  <w:p w:rsidR="00347AB6" w:rsidRPr="00926072" w:rsidRDefault="00347AB6" w:rsidP="00100B19">
                                    <w:pPr>
                                      <w:autoSpaceDE w:val="0"/>
                                      <w:autoSpaceDN w:val="0"/>
                                      <w:adjustRightInd w:val="0"/>
                                      <w:rPr>
                                        <w:color w:val="000000"/>
                                        <w:sz w:val="20"/>
                                        <w:szCs w:val="20"/>
                                      </w:rPr>
                                    </w:pPr>
                                    <w:r w:rsidRPr="00926072">
                                      <w:rPr>
                                        <w:color w:val="000000"/>
                                        <w:sz w:val="20"/>
                                        <w:szCs w:val="20"/>
                                      </w:rPr>
                                      <w:t>(a) Authorise an investigation of the breach; and</w:t>
                                    </w:r>
                                  </w:p>
                                  <w:p w:rsidR="00347AB6" w:rsidRPr="00926072" w:rsidRDefault="00347AB6" w:rsidP="00100B19">
                                    <w:pPr>
                                      <w:autoSpaceDE w:val="0"/>
                                      <w:autoSpaceDN w:val="0"/>
                                      <w:adjustRightInd w:val="0"/>
                                      <w:rPr>
                                        <w:color w:val="000000"/>
                                        <w:sz w:val="20"/>
                                        <w:szCs w:val="20"/>
                                      </w:rPr>
                                    </w:pPr>
                                    <w:r w:rsidRPr="00926072">
                                      <w:rPr>
                                        <w:color w:val="000000"/>
                                        <w:sz w:val="20"/>
                                        <w:szCs w:val="20"/>
                                      </w:rPr>
                                      <w:t>(b) Notify the councillor in writing</w:t>
                                    </w:r>
                                  </w:p>
                                  <w:p w:rsidR="00347AB6" w:rsidRPr="00926072" w:rsidRDefault="00347AB6" w:rsidP="00100B19">
                                    <w:pPr>
                                      <w:rPr>
                                        <w:sz w:val="20"/>
                                        <w:szCs w:val="20"/>
                                      </w:rPr>
                                    </w:pPr>
                                  </w:p>
                                </w:txbxContent>
                              </wps:txbx>
                              <wps:bodyPr rot="0" vert="horz" wrap="square" lIns="91440" tIns="45720" rIns="91440" bIns="45720" anchor="t" anchorCtr="0" upright="1">
                                <a:noAutofit/>
                              </wps:bodyPr>
                            </wps:wsp>
                            <wps:wsp>
                              <wps:cNvPr id="104" name="Rectangle 88"/>
                              <wps:cNvSpPr>
                                <a:spLocks noChangeArrowheads="1"/>
                              </wps:cNvSpPr>
                              <wps:spPr bwMode="auto">
                                <a:xfrm>
                                  <a:off x="85725" y="323850"/>
                                  <a:ext cx="2085975" cy="878445"/>
                                </a:xfrm>
                                <a:prstGeom prst="rect">
                                  <a:avLst/>
                                </a:prstGeom>
                                <a:solidFill>
                                  <a:srgbClr val="FFFFFF"/>
                                </a:solidFill>
                                <a:ln w="9525">
                                  <a:solidFill>
                                    <a:srgbClr val="000000"/>
                                  </a:solidFill>
                                  <a:miter lim="800000"/>
                                  <a:headEnd/>
                                  <a:tailEnd/>
                                </a:ln>
                              </wps:spPr>
                              <wps:txbx>
                                <w:txbxContent>
                                  <w:p w:rsidR="00347AB6" w:rsidRPr="00926072" w:rsidRDefault="00347AB6" w:rsidP="00100B19">
                                    <w:pPr>
                                      <w:jc w:val="center"/>
                                      <w:rPr>
                                        <w:b/>
                                        <w:sz w:val="20"/>
                                        <w:szCs w:val="20"/>
                                      </w:rPr>
                                    </w:pPr>
                                    <w:r w:rsidRPr="00926072">
                                      <w:rPr>
                                        <w:b/>
                                        <w:sz w:val="20"/>
                                        <w:szCs w:val="20"/>
                                      </w:rPr>
                                      <w:t>Item 13(1) of the Code provides that if the Speaker of Council is of the opinion that the Code has been breached, he/she must</w:t>
                                    </w:r>
                                    <w:r w:rsidRPr="00926072">
                                      <w:rPr>
                                        <w:b/>
                                        <w:sz w:val="20"/>
                                        <w:szCs w:val="20"/>
                                      </w:rPr>
                                      <w:softHyphen/>
                                    </w:r>
                                    <w:r w:rsidRPr="00926072">
                                      <w:rPr>
                                        <w:b/>
                                        <w:sz w:val="20"/>
                                        <w:szCs w:val="20"/>
                                      </w:rPr>
                                      <w:softHyphen/>
                                      <w:t>:</w:t>
                                    </w:r>
                                  </w:p>
                                  <w:p w:rsidR="00347AB6" w:rsidRPr="00926072" w:rsidRDefault="00347AB6" w:rsidP="00100B19">
                                    <w:pPr>
                                      <w:jc w:val="center"/>
                                      <w:rPr>
                                        <w:sz w:val="20"/>
                                        <w:szCs w:val="20"/>
                                      </w:rPr>
                                    </w:pPr>
                                  </w:p>
                                </w:txbxContent>
                              </wps:txbx>
                              <wps:bodyPr rot="0" vert="horz" wrap="square" lIns="91440" tIns="45720" rIns="91440" bIns="45720" anchor="t" anchorCtr="0" upright="1">
                                <a:noAutofit/>
                              </wps:bodyPr>
                            </wps:wsp>
                            <wps:wsp>
                              <wps:cNvPr id="109" name="Rectangle 89"/>
                              <wps:cNvSpPr>
                                <a:spLocks noChangeArrowheads="1"/>
                              </wps:cNvSpPr>
                              <wps:spPr bwMode="auto">
                                <a:xfrm>
                                  <a:off x="85725" y="2162175"/>
                                  <a:ext cx="2085975" cy="678180"/>
                                </a:xfrm>
                                <a:prstGeom prst="rect">
                                  <a:avLst/>
                                </a:prstGeom>
                                <a:solidFill>
                                  <a:srgbClr val="FFFFFF"/>
                                </a:solidFill>
                                <a:ln w="9525">
                                  <a:solidFill>
                                    <a:srgbClr val="000000"/>
                                  </a:solidFill>
                                  <a:miter lim="800000"/>
                                  <a:headEnd/>
                                  <a:tailEnd/>
                                </a:ln>
                              </wps:spPr>
                              <wps:txbx>
                                <w:txbxContent>
                                  <w:p w:rsidR="00347AB6" w:rsidRPr="00926072" w:rsidRDefault="00347AB6" w:rsidP="00100B19">
                                    <w:pPr>
                                      <w:rPr>
                                        <w:sz w:val="20"/>
                                        <w:szCs w:val="20"/>
                                      </w:rPr>
                                    </w:pPr>
                                    <w:r w:rsidRPr="00926072">
                                      <w:rPr>
                                        <w:sz w:val="20"/>
                                        <w:szCs w:val="20"/>
                                      </w:rPr>
                                      <w:t>(c) Give the councillor the opportunity to respond in writing (14 days shall be regarded as a reasonable period)</w:t>
                                    </w:r>
                                  </w:p>
                                  <w:p w:rsidR="00347AB6" w:rsidRPr="00926072" w:rsidRDefault="00347AB6" w:rsidP="00100B19">
                                    <w:pPr>
                                      <w:rPr>
                                        <w:sz w:val="20"/>
                                        <w:szCs w:val="20"/>
                                      </w:rPr>
                                    </w:pPr>
                                  </w:p>
                                </w:txbxContent>
                              </wps:txbx>
                              <wps:bodyPr rot="0" vert="horz" wrap="square" lIns="91440" tIns="45720" rIns="91440" bIns="45720" anchor="t" anchorCtr="0" upright="1">
                                <a:noAutofit/>
                              </wps:bodyPr>
                            </wps:wsp>
                            <wps:wsp>
                              <wps:cNvPr id="110" name="Rectangle 90"/>
                              <wps:cNvSpPr>
                                <a:spLocks noChangeArrowheads="1"/>
                              </wps:cNvSpPr>
                              <wps:spPr bwMode="auto">
                                <a:xfrm>
                                  <a:off x="47625" y="3038475"/>
                                  <a:ext cx="2114550" cy="422910"/>
                                </a:xfrm>
                                <a:prstGeom prst="rect">
                                  <a:avLst/>
                                </a:prstGeom>
                                <a:solidFill>
                                  <a:srgbClr val="FFFFFF"/>
                                </a:solidFill>
                                <a:ln w="9525">
                                  <a:solidFill>
                                    <a:srgbClr val="000000"/>
                                  </a:solidFill>
                                  <a:miter lim="800000"/>
                                  <a:headEnd/>
                                  <a:tailEnd/>
                                </a:ln>
                              </wps:spPr>
                              <wps:txbx>
                                <w:txbxContent>
                                  <w:p w:rsidR="00347AB6" w:rsidRPr="00926072" w:rsidRDefault="00347AB6" w:rsidP="00100B19">
                                    <w:pPr>
                                      <w:rPr>
                                        <w:sz w:val="20"/>
                                        <w:szCs w:val="20"/>
                                      </w:rPr>
                                    </w:pPr>
                                    <w:r w:rsidRPr="00926072">
                                      <w:rPr>
                                        <w:sz w:val="20"/>
                                        <w:szCs w:val="20"/>
                                      </w:rPr>
                                      <w:t xml:space="preserve">(d) The Speaker </w:t>
                                    </w:r>
                                    <w:r>
                                      <w:rPr>
                                        <w:sz w:val="20"/>
                                        <w:szCs w:val="20"/>
                                      </w:rPr>
                                      <w:t>mu</w:t>
                                    </w:r>
                                    <w:r w:rsidRPr="00926072">
                                      <w:rPr>
                                        <w:sz w:val="20"/>
                                        <w:szCs w:val="20"/>
                                      </w:rPr>
                                      <w:t xml:space="preserve">st report the </w:t>
                                    </w:r>
                                    <w:r>
                                      <w:rPr>
                                        <w:sz w:val="20"/>
                                        <w:szCs w:val="20"/>
                                      </w:rPr>
                                      <w:t>matter to the municipal council</w:t>
                                    </w:r>
                                  </w:p>
                                  <w:p w:rsidR="00347AB6" w:rsidRPr="00926072" w:rsidRDefault="00347AB6" w:rsidP="00100B19">
                                    <w:pPr>
                                      <w:rPr>
                                        <w:sz w:val="20"/>
                                        <w:szCs w:val="20"/>
                                      </w:rPr>
                                    </w:pPr>
                                  </w:p>
                                </w:txbxContent>
                              </wps:txbx>
                              <wps:bodyPr rot="0" vert="horz" wrap="square" lIns="91440" tIns="45720" rIns="91440" bIns="45720" anchor="t" anchorCtr="0" upright="1">
                                <a:noAutofit/>
                              </wps:bodyPr>
                            </wps:wsp>
                            <wps:wsp>
                              <wps:cNvPr id="113" name="Straight Arrow Connector 129"/>
                              <wps:cNvCnPr/>
                              <wps:spPr>
                                <a:xfrm>
                                  <a:off x="1095375" y="2009775"/>
                                  <a:ext cx="0" cy="15240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14" name="Straight Arrow Connector 130"/>
                              <wps:cNvCnPr/>
                              <wps:spPr>
                                <a:xfrm>
                                  <a:off x="1095375" y="1219200"/>
                                  <a:ext cx="0" cy="17145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20" name="Straight Arrow Connector 137"/>
                              <wps:cNvCnPr/>
                              <wps:spPr>
                                <a:xfrm>
                                  <a:off x="1085850" y="2838450"/>
                                  <a:ext cx="0" cy="200025"/>
                                </a:xfrm>
                                <a:prstGeom prst="straightConnector1">
                                  <a:avLst/>
                                </a:prstGeom>
                                <a:noFill/>
                                <a:ln w="9525" cap="flat" cmpd="sng" algn="ctr">
                                  <a:solidFill>
                                    <a:srgbClr val="4F81BD">
                                      <a:shade val="95000"/>
                                      <a:satMod val="105000"/>
                                    </a:srgbClr>
                                  </a:solidFill>
                                  <a:prstDash val="solid"/>
                                  <a:tailEnd type="arrow"/>
                                </a:ln>
                                <a:effectLst/>
                              </wps:spPr>
                              <wps:bodyPr/>
                            </wps:wsp>
                          </wpg:grpSp>
                          <wps:wsp>
                            <wps:cNvPr id="128" name="Rectangle 93"/>
                            <wps:cNvSpPr>
                              <a:spLocks noChangeArrowheads="1"/>
                            </wps:cNvSpPr>
                            <wps:spPr bwMode="auto">
                              <a:xfrm>
                                <a:off x="161925" y="38100"/>
                                <a:ext cx="2038350" cy="238125"/>
                              </a:xfrm>
                              <a:prstGeom prst="rect">
                                <a:avLst/>
                              </a:prstGeom>
                              <a:noFill/>
                              <a:ln w="9525">
                                <a:noFill/>
                                <a:miter lim="800000"/>
                                <a:headEnd/>
                                <a:tailEnd/>
                              </a:ln>
                            </wps:spPr>
                            <wps:txbx>
                              <w:txbxContent>
                                <w:p w:rsidR="00347AB6" w:rsidRPr="00F93E50" w:rsidRDefault="00347AB6" w:rsidP="00100B19">
                                  <w:pPr>
                                    <w:jc w:val="center"/>
                                    <w:rPr>
                                      <w:b/>
                                      <w:sz w:val="20"/>
                                      <w:szCs w:val="20"/>
                                    </w:rPr>
                                  </w:pPr>
                                  <w:r w:rsidRPr="00F93E50">
                                    <w:rPr>
                                      <w:b/>
                                      <w:sz w:val="20"/>
                                      <w:szCs w:val="20"/>
                                    </w:rPr>
                                    <w:t>SPEAKER</w:t>
                                  </w:r>
                                </w:p>
                                <w:p w:rsidR="00347AB6" w:rsidRPr="00F93E50" w:rsidRDefault="00347AB6" w:rsidP="00100B19">
                                  <w:pPr>
                                    <w:jc w:val="center"/>
                                    <w:rPr>
                                      <w:b/>
                                      <w:sz w:val="20"/>
                                      <w:szCs w:val="20"/>
                                    </w:rPr>
                                  </w:pPr>
                                </w:p>
                              </w:txbxContent>
                            </wps:txbx>
                            <wps:bodyPr rot="0" vert="horz" wrap="square" lIns="91440" tIns="45720" rIns="91440" bIns="45720" anchor="t" anchorCtr="0" upright="1">
                              <a:noAutofit/>
                            </wps:bodyPr>
                          </wps:wsp>
                        </wpg:grpSp>
                        <wpg:grpSp>
                          <wpg:cNvPr id="129" name="Group 125"/>
                          <wpg:cNvGrpSpPr/>
                          <wpg:grpSpPr>
                            <a:xfrm>
                              <a:off x="2162175" y="9525"/>
                              <a:ext cx="4381500" cy="3543300"/>
                              <a:chOff x="0" y="0"/>
                              <a:chExt cx="4381500" cy="3543300"/>
                            </a:xfrm>
                          </wpg:grpSpPr>
                          <wps:wsp>
                            <wps:cNvPr id="130" name="Rectangle 93"/>
                            <wps:cNvSpPr>
                              <a:spLocks noChangeArrowheads="1"/>
                            </wps:cNvSpPr>
                            <wps:spPr bwMode="auto">
                              <a:xfrm>
                                <a:off x="523875" y="0"/>
                                <a:ext cx="3267075" cy="284480"/>
                              </a:xfrm>
                              <a:prstGeom prst="rect">
                                <a:avLst/>
                              </a:prstGeom>
                              <a:noFill/>
                              <a:ln w="9525">
                                <a:noFill/>
                                <a:miter lim="800000"/>
                                <a:headEnd/>
                                <a:tailEnd/>
                              </a:ln>
                            </wps:spPr>
                            <wps:txbx>
                              <w:txbxContent>
                                <w:p w:rsidR="00347AB6" w:rsidRPr="00AB06B4" w:rsidRDefault="00347AB6" w:rsidP="00100B19">
                                  <w:pPr>
                                    <w:jc w:val="center"/>
                                    <w:rPr>
                                      <w:b/>
                                      <w:sz w:val="20"/>
                                      <w:szCs w:val="20"/>
                                    </w:rPr>
                                  </w:pPr>
                                  <w:r w:rsidRPr="00AB06B4">
                                    <w:rPr>
                                      <w:b/>
                                      <w:sz w:val="20"/>
                                      <w:szCs w:val="20"/>
                                    </w:rPr>
                                    <w:t>COUNCIL</w:t>
                                  </w:r>
                                </w:p>
                                <w:p w:rsidR="00347AB6" w:rsidRPr="00AB06B4" w:rsidRDefault="00347AB6" w:rsidP="00100B19">
                                  <w:pPr>
                                    <w:jc w:val="center"/>
                                    <w:rPr>
                                      <w:b/>
                                      <w:sz w:val="20"/>
                                      <w:szCs w:val="20"/>
                                    </w:rPr>
                                  </w:pPr>
                                </w:p>
                              </w:txbxContent>
                            </wps:txbx>
                            <wps:bodyPr rot="0" vert="horz" wrap="square" lIns="91440" tIns="45720" rIns="91440" bIns="45720" anchor="t" anchorCtr="0" upright="1">
                              <a:noAutofit/>
                            </wps:bodyPr>
                          </wps:wsp>
                          <wpg:grpSp>
                            <wpg:cNvPr id="131" name="Group 124"/>
                            <wpg:cNvGrpSpPr/>
                            <wpg:grpSpPr>
                              <a:xfrm>
                                <a:off x="0" y="523875"/>
                                <a:ext cx="4381500" cy="3019425"/>
                                <a:chOff x="0" y="0"/>
                                <a:chExt cx="4381500" cy="3019425"/>
                              </a:xfrm>
                            </wpg:grpSpPr>
                            <wpg:grpSp>
                              <wpg:cNvPr id="132" name="Group 121"/>
                              <wpg:cNvGrpSpPr/>
                              <wpg:grpSpPr>
                                <a:xfrm>
                                  <a:off x="504825" y="0"/>
                                  <a:ext cx="3876675" cy="3019425"/>
                                  <a:chOff x="0" y="0"/>
                                  <a:chExt cx="3876675" cy="3019425"/>
                                </a:xfrm>
                              </wpg:grpSpPr>
                              <wps:wsp>
                                <wps:cNvPr id="133" name="Rectangle 91"/>
                                <wps:cNvSpPr>
                                  <a:spLocks noChangeArrowheads="1"/>
                                </wps:cNvSpPr>
                                <wps:spPr bwMode="auto">
                                  <a:xfrm>
                                    <a:off x="0" y="1114425"/>
                                    <a:ext cx="1457325" cy="809625"/>
                                  </a:xfrm>
                                  <a:prstGeom prst="rect">
                                    <a:avLst/>
                                  </a:prstGeom>
                                  <a:solidFill>
                                    <a:srgbClr val="FFFFFF"/>
                                  </a:solidFill>
                                  <a:ln w="9525">
                                    <a:solidFill>
                                      <a:srgbClr val="000000"/>
                                    </a:solidFill>
                                    <a:miter lim="800000"/>
                                    <a:headEnd/>
                                    <a:tailEnd/>
                                  </a:ln>
                                </wps:spPr>
                                <wps:txbx>
                                  <w:txbxContent>
                                    <w:p w:rsidR="00347AB6" w:rsidRPr="00926072" w:rsidRDefault="00347AB6" w:rsidP="00100B19">
                                      <w:pPr>
                                        <w:jc w:val="center"/>
                                        <w:rPr>
                                          <w:sz w:val="20"/>
                                          <w:szCs w:val="20"/>
                                        </w:rPr>
                                      </w:pPr>
                                      <w:r w:rsidRPr="00926072">
                                        <w:rPr>
                                          <w:b/>
                                          <w:sz w:val="20"/>
                                          <w:szCs w:val="20"/>
                                        </w:rPr>
                                        <w:t>(14(1)(a))</w:t>
                                      </w:r>
                                      <w:r w:rsidRPr="00926072">
                                        <w:rPr>
                                          <w:sz w:val="20"/>
                                          <w:szCs w:val="20"/>
                                        </w:rPr>
                                        <w:t xml:space="preserve"> Investigate and make a finding on the alleged breach</w:t>
                                      </w:r>
                                    </w:p>
                                    <w:p w:rsidR="00347AB6" w:rsidRPr="00926072" w:rsidRDefault="00347AB6" w:rsidP="00100B19">
                                      <w:pPr>
                                        <w:jc w:val="center"/>
                                        <w:rPr>
                                          <w:sz w:val="20"/>
                                          <w:szCs w:val="20"/>
                                        </w:rPr>
                                      </w:pPr>
                                    </w:p>
                                  </w:txbxContent>
                                </wps:txbx>
                                <wps:bodyPr rot="0" vert="horz" wrap="square" lIns="91440" tIns="45720" rIns="91440" bIns="45720" anchor="t" anchorCtr="0" upright="1">
                                  <a:noAutofit/>
                                </wps:bodyPr>
                              </wps:wsp>
                              <wps:wsp>
                                <wps:cNvPr id="134" name="Rectangle 93"/>
                                <wps:cNvSpPr>
                                  <a:spLocks noChangeArrowheads="1"/>
                                </wps:cNvSpPr>
                                <wps:spPr bwMode="auto">
                                  <a:xfrm>
                                    <a:off x="2047875" y="1114425"/>
                                    <a:ext cx="1828800" cy="809625"/>
                                  </a:xfrm>
                                  <a:prstGeom prst="rect">
                                    <a:avLst/>
                                  </a:prstGeom>
                                  <a:solidFill>
                                    <a:srgbClr val="FFFFFF"/>
                                  </a:solidFill>
                                  <a:ln w="9525">
                                    <a:solidFill>
                                      <a:srgbClr val="000000"/>
                                    </a:solidFill>
                                    <a:miter lim="800000"/>
                                    <a:headEnd/>
                                    <a:tailEnd/>
                                  </a:ln>
                                </wps:spPr>
                                <wps:txbx>
                                  <w:txbxContent>
                                    <w:p w:rsidR="00347AB6" w:rsidRPr="00926072" w:rsidRDefault="00347AB6" w:rsidP="00100B19">
                                      <w:pPr>
                                        <w:jc w:val="center"/>
                                        <w:rPr>
                                          <w:sz w:val="20"/>
                                          <w:szCs w:val="20"/>
                                        </w:rPr>
                                      </w:pPr>
                                      <w:r w:rsidRPr="00926072">
                                        <w:rPr>
                                          <w:b/>
                                          <w:sz w:val="20"/>
                                          <w:szCs w:val="20"/>
                                        </w:rPr>
                                        <w:t>(14(1)(b))</w:t>
                                      </w:r>
                                      <w:r w:rsidRPr="00926072">
                                        <w:rPr>
                                          <w:sz w:val="20"/>
                                          <w:szCs w:val="20"/>
                                        </w:rPr>
                                        <w:t xml:space="preserve"> Establish a special committee to investigate and make recommendations to the council</w:t>
                                      </w:r>
                                    </w:p>
                                    <w:p w:rsidR="00347AB6" w:rsidRPr="00926072" w:rsidRDefault="00347AB6" w:rsidP="00100B19">
                                      <w:pPr>
                                        <w:jc w:val="center"/>
                                        <w:rPr>
                                          <w:sz w:val="20"/>
                                          <w:szCs w:val="20"/>
                                        </w:rPr>
                                      </w:pPr>
                                    </w:p>
                                  </w:txbxContent>
                                </wps:txbx>
                                <wps:bodyPr rot="0" vert="horz" wrap="square" lIns="91440" tIns="45720" rIns="91440" bIns="45720" anchor="t" anchorCtr="0" upright="1">
                                  <a:noAutofit/>
                                </wps:bodyPr>
                              </wps:wsp>
                              <wps:wsp>
                                <wps:cNvPr id="135" name="Rectangle 94"/>
                                <wps:cNvSpPr>
                                  <a:spLocks noChangeArrowheads="1"/>
                                </wps:cNvSpPr>
                                <wps:spPr bwMode="auto">
                                  <a:xfrm>
                                    <a:off x="876300" y="2505075"/>
                                    <a:ext cx="1847850" cy="514350"/>
                                  </a:xfrm>
                                  <a:prstGeom prst="rect">
                                    <a:avLst/>
                                  </a:prstGeom>
                                  <a:solidFill>
                                    <a:sysClr val="window" lastClr="FFFFFF">
                                      <a:lumMod val="85000"/>
                                    </a:sysClr>
                                  </a:solidFill>
                                  <a:ln w="9525">
                                    <a:solidFill>
                                      <a:srgbClr val="000000"/>
                                    </a:solidFill>
                                    <a:miter lim="800000"/>
                                    <a:headEnd/>
                                    <a:tailEnd/>
                                  </a:ln>
                                </wps:spPr>
                                <wps:txbx>
                                  <w:txbxContent>
                                    <w:p w:rsidR="00347AB6" w:rsidRPr="00CB6AF1" w:rsidRDefault="00347AB6" w:rsidP="00100B19">
                                      <w:pPr>
                                        <w:jc w:val="center"/>
                                      </w:pPr>
                                      <w:r w:rsidRPr="00CB6AF1">
                                        <w:rPr>
                                          <w:b/>
                                        </w:rPr>
                                        <w:t>(14(2))</w:t>
                                      </w:r>
                                      <w:r w:rsidRPr="00CB6AF1">
                                        <w:t xml:space="preserve"> If there is a breach, council may:</w:t>
                                      </w:r>
                                    </w:p>
                                    <w:p w:rsidR="00347AB6" w:rsidRPr="00CB6AF1" w:rsidRDefault="00347AB6" w:rsidP="00100B19">
                                      <w:pPr>
                                        <w:jc w:val="center"/>
                                      </w:pPr>
                                    </w:p>
                                  </w:txbxContent>
                                </wps:txbx>
                                <wps:bodyPr rot="0" vert="horz" wrap="square" lIns="91440" tIns="45720" rIns="91440" bIns="45720" anchor="t" anchorCtr="0" upright="1">
                                  <a:noAutofit/>
                                </wps:bodyPr>
                              </wps:wsp>
                              <wps:wsp>
                                <wps:cNvPr id="136" name="Rectangle 92"/>
                                <wps:cNvSpPr>
                                  <a:spLocks noChangeArrowheads="1"/>
                                </wps:cNvSpPr>
                                <wps:spPr bwMode="auto">
                                  <a:xfrm>
                                    <a:off x="190500" y="0"/>
                                    <a:ext cx="3267075" cy="452120"/>
                                  </a:xfrm>
                                  <a:prstGeom prst="rect">
                                    <a:avLst/>
                                  </a:prstGeom>
                                  <a:solidFill>
                                    <a:srgbClr val="FFFFFF"/>
                                  </a:solidFill>
                                  <a:ln w="9525">
                                    <a:solidFill>
                                      <a:srgbClr val="000000"/>
                                    </a:solidFill>
                                    <a:miter lim="800000"/>
                                    <a:headEnd/>
                                    <a:tailEnd/>
                                  </a:ln>
                                </wps:spPr>
                                <wps:txbx>
                                  <w:txbxContent>
                                    <w:p w:rsidR="00347AB6" w:rsidRPr="00926072" w:rsidRDefault="00347AB6" w:rsidP="00100B19">
                                      <w:pPr>
                                        <w:jc w:val="center"/>
                                        <w:rPr>
                                          <w:b/>
                                          <w:sz w:val="20"/>
                                          <w:szCs w:val="20"/>
                                        </w:rPr>
                                      </w:pPr>
                                      <w:r w:rsidRPr="00926072">
                                        <w:rPr>
                                          <w:b/>
                                          <w:sz w:val="20"/>
                                          <w:szCs w:val="20"/>
                                        </w:rPr>
                                        <w:t>Item 14 of the Code provides that Council may:</w:t>
                                      </w:r>
                                    </w:p>
                                    <w:p w:rsidR="00347AB6" w:rsidRDefault="00347AB6" w:rsidP="00100B19"/>
                                  </w:txbxContent>
                                </wps:txbx>
                                <wps:bodyPr rot="0" vert="horz" wrap="square" lIns="91440" tIns="45720" rIns="91440" bIns="45720" anchor="t" anchorCtr="0" upright="1">
                                  <a:noAutofit/>
                                </wps:bodyPr>
                              </wps:wsp>
                              <wps:wsp>
                                <wps:cNvPr id="137" name="Straight Connector 131"/>
                                <wps:cNvCnPr>
                                  <a:cxnSpLocks/>
                                </wps:cNvCnPr>
                                <wps:spPr>
                                  <a:xfrm>
                                    <a:off x="638175" y="723900"/>
                                    <a:ext cx="2257425" cy="0"/>
                                  </a:xfrm>
                                  <a:prstGeom prst="line">
                                    <a:avLst/>
                                  </a:prstGeom>
                                  <a:noFill/>
                                  <a:ln w="9525" cap="flat" cmpd="sng" algn="ctr">
                                    <a:solidFill>
                                      <a:srgbClr val="4F81BD">
                                        <a:shade val="95000"/>
                                        <a:satMod val="105000"/>
                                      </a:srgbClr>
                                    </a:solidFill>
                                    <a:prstDash val="solid"/>
                                  </a:ln>
                                  <a:effectLst/>
                                </wps:spPr>
                                <wps:bodyPr/>
                              </wps:wsp>
                              <wps:wsp>
                                <wps:cNvPr id="138" name="Straight Connector 132"/>
                                <wps:cNvCnPr>
                                  <a:cxnSpLocks/>
                                </wps:cNvCnPr>
                                <wps:spPr>
                                  <a:xfrm>
                                    <a:off x="1714500" y="447675"/>
                                    <a:ext cx="0" cy="271780"/>
                                  </a:xfrm>
                                  <a:prstGeom prst="line">
                                    <a:avLst/>
                                  </a:prstGeom>
                                  <a:noFill/>
                                  <a:ln w="9525" cap="flat" cmpd="sng" algn="ctr">
                                    <a:solidFill>
                                      <a:srgbClr val="4F81BD">
                                        <a:shade val="95000"/>
                                        <a:satMod val="105000"/>
                                      </a:srgbClr>
                                    </a:solidFill>
                                    <a:prstDash val="solid"/>
                                  </a:ln>
                                  <a:effectLst/>
                                </wps:spPr>
                                <wps:bodyPr/>
                              </wps:wsp>
                              <wps:wsp>
                                <wps:cNvPr id="139" name="Straight Connector 135"/>
                                <wps:cNvCnPr>
                                  <a:cxnSpLocks/>
                                </wps:cNvCnPr>
                                <wps:spPr>
                                  <a:xfrm>
                                    <a:off x="638175" y="723900"/>
                                    <a:ext cx="0" cy="390525"/>
                                  </a:xfrm>
                                  <a:prstGeom prst="line">
                                    <a:avLst/>
                                  </a:prstGeom>
                                  <a:noFill/>
                                  <a:ln w="9525" cap="flat" cmpd="sng" algn="ctr">
                                    <a:solidFill>
                                      <a:srgbClr val="4F81BD">
                                        <a:shade val="95000"/>
                                        <a:satMod val="105000"/>
                                      </a:srgbClr>
                                    </a:solidFill>
                                    <a:prstDash val="solid"/>
                                    <a:headEnd type="none" w="med" len="med"/>
                                    <a:tailEnd type="arrow" w="med" len="med"/>
                                  </a:ln>
                                  <a:effectLst/>
                                </wps:spPr>
                                <wps:bodyPr/>
                              </wps:wsp>
                              <wps:wsp>
                                <wps:cNvPr id="140" name="Straight Connector 136"/>
                                <wps:cNvCnPr>
                                  <a:cxnSpLocks/>
                                </wps:cNvCnPr>
                                <wps:spPr>
                                  <a:xfrm>
                                    <a:off x="2895600" y="723900"/>
                                    <a:ext cx="0" cy="390525"/>
                                  </a:xfrm>
                                  <a:prstGeom prst="line">
                                    <a:avLst/>
                                  </a:prstGeom>
                                  <a:noFill/>
                                  <a:ln w="9525" cap="flat" cmpd="sng" algn="ctr">
                                    <a:solidFill>
                                      <a:srgbClr val="4F81BD">
                                        <a:shade val="95000"/>
                                        <a:satMod val="105000"/>
                                      </a:srgbClr>
                                    </a:solidFill>
                                    <a:prstDash val="solid"/>
                                    <a:headEnd type="none" w="med" len="med"/>
                                    <a:tailEnd type="arrow" w="med" len="med"/>
                                  </a:ln>
                                  <a:effectLst/>
                                </wps:spPr>
                                <wps:bodyPr/>
                              </wps:wsp>
                              <wps:wsp>
                                <wps:cNvPr id="141" name="Straight Connector 138"/>
                                <wps:cNvCnPr>
                                  <a:cxnSpLocks/>
                                </wps:cNvCnPr>
                                <wps:spPr>
                                  <a:xfrm>
                                    <a:off x="638175" y="2162175"/>
                                    <a:ext cx="2257425" cy="0"/>
                                  </a:xfrm>
                                  <a:prstGeom prst="line">
                                    <a:avLst/>
                                  </a:prstGeom>
                                  <a:noFill/>
                                  <a:ln w="9525" cap="flat" cmpd="sng" algn="ctr">
                                    <a:solidFill>
                                      <a:srgbClr val="4F81BD">
                                        <a:shade val="95000"/>
                                        <a:satMod val="105000"/>
                                      </a:srgbClr>
                                    </a:solidFill>
                                    <a:prstDash val="solid"/>
                                  </a:ln>
                                  <a:effectLst/>
                                </wps:spPr>
                                <wps:bodyPr/>
                              </wps:wsp>
                              <wps:wsp>
                                <wps:cNvPr id="142" name="Straight Connector 139"/>
                                <wps:cNvCnPr>
                                  <a:cxnSpLocks/>
                                </wps:cNvCnPr>
                                <wps:spPr>
                                  <a:xfrm>
                                    <a:off x="638175" y="1924050"/>
                                    <a:ext cx="0" cy="238125"/>
                                  </a:xfrm>
                                  <a:prstGeom prst="line">
                                    <a:avLst/>
                                  </a:prstGeom>
                                  <a:noFill/>
                                  <a:ln w="9525" cap="flat" cmpd="sng" algn="ctr">
                                    <a:solidFill>
                                      <a:srgbClr val="4F81BD">
                                        <a:shade val="95000"/>
                                        <a:satMod val="105000"/>
                                      </a:srgbClr>
                                    </a:solidFill>
                                    <a:prstDash val="solid"/>
                                  </a:ln>
                                  <a:effectLst/>
                                </wps:spPr>
                                <wps:bodyPr/>
                              </wps:wsp>
                              <wps:wsp>
                                <wps:cNvPr id="143" name="Straight Connector 140"/>
                                <wps:cNvCnPr>
                                  <a:cxnSpLocks/>
                                </wps:cNvCnPr>
                                <wps:spPr>
                                  <a:xfrm>
                                    <a:off x="2895600" y="1924050"/>
                                    <a:ext cx="0" cy="238125"/>
                                  </a:xfrm>
                                  <a:prstGeom prst="line">
                                    <a:avLst/>
                                  </a:prstGeom>
                                  <a:noFill/>
                                  <a:ln w="9525" cap="flat" cmpd="sng" algn="ctr">
                                    <a:solidFill>
                                      <a:srgbClr val="4F81BD">
                                        <a:shade val="95000"/>
                                        <a:satMod val="105000"/>
                                      </a:srgbClr>
                                    </a:solidFill>
                                    <a:prstDash val="solid"/>
                                  </a:ln>
                                  <a:effectLst/>
                                </wps:spPr>
                                <wps:bodyPr/>
                              </wps:wsp>
                              <wps:wsp>
                                <wps:cNvPr id="144" name="Straight Arrow Connector 141"/>
                                <wps:cNvCnPr>
                                  <a:cxnSpLocks/>
                                </wps:cNvCnPr>
                                <wps:spPr>
                                  <a:xfrm>
                                    <a:off x="1790700" y="2152650"/>
                                    <a:ext cx="0" cy="347980"/>
                                  </a:xfrm>
                                  <a:prstGeom prst="straightConnector1">
                                    <a:avLst/>
                                  </a:prstGeom>
                                  <a:noFill/>
                                  <a:ln w="9525" cap="flat" cmpd="sng" algn="ctr">
                                    <a:solidFill>
                                      <a:srgbClr val="4F81BD">
                                        <a:shade val="95000"/>
                                        <a:satMod val="105000"/>
                                      </a:srgbClr>
                                    </a:solidFill>
                                    <a:prstDash val="solid"/>
                                    <a:tailEnd type="arrow"/>
                                  </a:ln>
                                  <a:effectLst/>
                                </wps:spPr>
                                <wps:bodyPr/>
                              </wps:wsp>
                            </wpg:grpSp>
                            <wps:wsp>
                              <wps:cNvPr id="145" name="Straight Arrow Connector 153"/>
                              <wps:cNvCnPr/>
                              <wps:spPr>
                                <a:xfrm>
                                  <a:off x="0" y="2733675"/>
                                  <a:ext cx="1371600" cy="0"/>
                                </a:xfrm>
                                <a:prstGeom prst="straightConnector1">
                                  <a:avLst/>
                                </a:prstGeom>
                                <a:noFill/>
                                <a:ln w="9525" cap="flat" cmpd="sng" algn="ctr">
                                  <a:solidFill>
                                    <a:srgbClr val="4F81BD">
                                      <a:shade val="95000"/>
                                      <a:satMod val="105000"/>
                                    </a:srgbClr>
                                  </a:solidFill>
                                  <a:prstDash val="solid"/>
                                  <a:tailEnd type="arrow"/>
                                </a:ln>
                                <a:effectLst/>
                              </wps:spPr>
                              <wps:bodyPr/>
                            </wps:wsp>
                          </wpg:grpSp>
                        </wpg:grpSp>
                      </wpg:grpSp>
                      <wpg:grpSp>
                        <wpg:cNvPr id="146" name="Group 119"/>
                        <wpg:cNvGrpSpPr/>
                        <wpg:grpSpPr>
                          <a:xfrm>
                            <a:off x="0" y="3457575"/>
                            <a:ext cx="6610350" cy="5124450"/>
                            <a:chOff x="0" y="0"/>
                            <a:chExt cx="6610350" cy="5124450"/>
                          </a:xfrm>
                        </wpg:grpSpPr>
                        <wps:wsp>
                          <wps:cNvPr id="147" name="Straight Connector 196"/>
                          <wps:cNvCnPr>
                            <a:cxnSpLocks/>
                          </wps:cNvCnPr>
                          <wps:spPr>
                            <a:xfrm>
                              <a:off x="5172075" y="647700"/>
                              <a:ext cx="0" cy="342900"/>
                            </a:xfrm>
                            <a:prstGeom prst="line">
                              <a:avLst/>
                            </a:prstGeom>
                            <a:noFill/>
                            <a:ln w="9525" cap="flat" cmpd="sng" algn="ctr">
                              <a:solidFill>
                                <a:srgbClr val="4F81BD">
                                  <a:shade val="95000"/>
                                  <a:satMod val="105000"/>
                                </a:srgbClr>
                              </a:solidFill>
                              <a:prstDash val="solid"/>
                            </a:ln>
                            <a:effectLst/>
                          </wps:spPr>
                          <wps:bodyPr/>
                        </wps:wsp>
                        <wpg:grpSp>
                          <wpg:cNvPr id="148" name="Group 118"/>
                          <wpg:cNvGrpSpPr/>
                          <wpg:grpSpPr>
                            <a:xfrm>
                              <a:off x="0" y="0"/>
                              <a:ext cx="6610350" cy="5124450"/>
                              <a:chOff x="0" y="0"/>
                              <a:chExt cx="6610350" cy="5124450"/>
                            </a:xfrm>
                          </wpg:grpSpPr>
                          <wps:wsp>
                            <wps:cNvPr id="149" name="Rectangle 102"/>
                            <wps:cNvSpPr>
                              <a:spLocks noChangeArrowheads="1"/>
                            </wps:cNvSpPr>
                            <wps:spPr bwMode="auto">
                              <a:xfrm>
                                <a:off x="0" y="228600"/>
                                <a:ext cx="1752600" cy="762000"/>
                              </a:xfrm>
                              <a:prstGeom prst="rect">
                                <a:avLst/>
                              </a:prstGeom>
                              <a:noFill/>
                              <a:ln w="9525">
                                <a:noFill/>
                                <a:miter lim="800000"/>
                                <a:headEnd/>
                                <a:tailEnd/>
                              </a:ln>
                            </wps:spPr>
                            <wps:txbx>
                              <w:txbxContent>
                                <w:p w:rsidR="00347AB6" w:rsidRPr="00F34D6E" w:rsidRDefault="00347AB6" w:rsidP="00100B19">
                                  <w:pPr>
                                    <w:jc w:val="center"/>
                                    <w:rPr>
                                      <w:sz w:val="20"/>
                                      <w:szCs w:val="20"/>
                                    </w:rPr>
                                  </w:pPr>
                                  <w:r w:rsidRPr="005D4B96">
                                    <w:rPr>
                                      <w:b/>
                                      <w:sz w:val="20"/>
                                      <w:szCs w:val="20"/>
                                    </w:rPr>
                                    <w:t xml:space="preserve">Note: </w:t>
                                  </w:r>
                                  <w:r>
                                    <w:rPr>
                                      <w:sz w:val="20"/>
                                      <w:szCs w:val="20"/>
                                    </w:rPr>
                                    <w:t>Council has authority to apply these sanctions in which case the Councillor may elect to appeal</w:t>
                                  </w:r>
                                </w:p>
                              </w:txbxContent>
                            </wps:txbx>
                            <wps:bodyPr rot="0" vert="horz" wrap="square" lIns="91440" tIns="45720" rIns="91440" bIns="45720" anchor="t" anchorCtr="0" upright="1">
                              <a:noAutofit/>
                            </wps:bodyPr>
                          </wps:wsp>
                          <wpg:grpSp>
                            <wpg:cNvPr id="150" name="Group 117"/>
                            <wpg:cNvGrpSpPr/>
                            <wpg:grpSpPr>
                              <a:xfrm>
                                <a:off x="257175" y="0"/>
                                <a:ext cx="6353175" cy="5124450"/>
                                <a:chOff x="0" y="0"/>
                                <a:chExt cx="6353175" cy="5124450"/>
                              </a:xfrm>
                            </wpg:grpSpPr>
                            <wps:wsp>
                              <wps:cNvPr id="151" name="Rectangle 101"/>
                              <wps:cNvSpPr>
                                <a:spLocks noChangeArrowheads="1"/>
                              </wps:cNvSpPr>
                              <wps:spPr bwMode="auto">
                                <a:xfrm>
                                  <a:off x="3733800" y="2466975"/>
                                  <a:ext cx="2533650" cy="742950"/>
                                </a:xfrm>
                                <a:prstGeom prst="rect">
                                  <a:avLst/>
                                </a:prstGeom>
                                <a:solidFill>
                                  <a:srgbClr val="FFFFFF"/>
                                </a:solidFill>
                                <a:ln w="9525">
                                  <a:solidFill>
                                    <a:srgbClr val="000000"/>
                                  </a:solidFill>
                                  <a:miter lim="800000"/>
                                  <a:headEnd/>
                                  <a:tailEnd/>
                                </a:ln>
                              </wps:spPr>
                              <wps:txbx>
                                <w:txbxContent>
                                  <w:p w:rsidR="00347AB6" w:rsidRPr="00F34D6E" w:rsidRDefault="00347AB6" w:rsidP="00100B19">
                                    <w:pPr>
                                      <w:jc w:val="center"/>
                                      <w:rPr>
                                        <w:sz w:val="20"/>
                                        <w:szCs w:val="20"/>
                                      </w:rPr>
                                    </w:pPr>
                                    <w:r w:rsidRPr="00F34D6E">
                                      <w:rPr>
                                        <w:sz w:val="20"/>
                                        <w:szCs w:val="20"/>
                                      </w:rPr>
                                      <w:t>Item</w:t>
                                    </w:r>
                                    <w:r w:rsidRPr="00F34D6E">
                                      <w:rPr>
                                        <w:b/>
                                        <w:sz w:val="20"/>
                                        <w:szCs w:val="20"/>
                                      </w:rPr>
                                      <w:t xml:space="preserve"> 14(4) </w:t>
                                    </w:r>
                                    <w:r w:rsidRPr="00F34D6E">
                                      <w:rPr>
                                        <w:sz w:val="20"/>
                                        <w:szCs w:val="20"/>
                                      </w:rPr>
                                      <w:t>of the Code provides that the MEC may appoint a person or committee to investigate the breach and make a recommendation</w:t>
                                    </w:r>
                                  </w:p>
                                </w:txbxContent>
                              </wps:txbx>
                              <wps:bodyPr rot="0" vert="horz" wrap="square" lIns="91440" tIns="45720" rIns="91440" bIns="45720" anchor="t" anchorCtr="0" upright="1">
                                <a:noAutofit/>
                              </wps:bodyPr>
                            </wps:wsp>
                            <wps:wsp>
                              <wps:cNvPr id="152" name="Rectangle 103"/>
                              <wps:cNvSpPr>
                                <a:spLocks noChangeArrowheads="1"/>
                              </wps:cNvSpPr>
                              <wps:spPr bwMode="auto">
                                <a:xfrm>
                                  <a:off x="3733800" y="3409950"/>
                                  <a:ext cx="2533650" cy="428625"/>
                                </a:xfrm>
                                <a:prstGeom prst="rect">
                                  <a:avLst/>
                                </a:prstGeom>
                                <a:solidFill>
                                  <a:srgbClr val="FFFFFF"/>
                                </a:solidFill>
                                <a:ln w="9525">
                                  <a:solidFill>
                                    <a:srgbClr val="000000"/>
                                  </a:solidFill>
                                  <a:miter lim="800000"/>
                                  <a:headEnd/>
                                  <a:tailEnd/>
                                </a:ln>
                              </wps:spPr>
                              <wps:txbx>
                                <w:txbxContent>
                                  <w:p w:rsidR="00347AB6" w:rsidRPr="00F34D6E" w:rsidRDefault="00347AB6" w:rsidP="00100B19">
                                    <w:pPr>
                                      <w:jc w:val="center"/>
                                      <w:rPr>
                                        <w:sz w:val="20"/>
                                        <w:szCs w:val="20"/>
                                      </w:rPr>
                                    </w:pPr>
                                    <w:r w:rsidRPr="00F34D6E">
                                      <w:rPr>
                                        <w:sz w:val="20"/>
                                        <w:szCs w:val="20"/>
                                      </w:rPr>
                                      <w:t>If there is a breach, the MEC may apply the appropriate sanction.</w:t>
                                    </w:r>
                                  </w:p>
                                  <w:p w:rsidR="00347AB6" w:rsidRPr="00F34D6E" w:rsidRDefault="00347AB6" w:rsidP="00100B19">
                                    <w:pPr>
                                      <w:jc w:val="center"/>
                                      <w:rPr>
                                        <w:sz w:val="20"/>
                                        <w:szCs w:val="20"/>
                                      </w:rPr>
                                    </w:pPr>
                                  </w:p>
                                </w:txbxContent>
                              </wps:txbx>
                              <wps:bodyPr rot="0" vert="horz" wrap="square" lIns="91440" tIns="45720" rIns="91440" bIns="45720" anchor="t" anchorCtr="0" upright="1">
                                <a:noAutofit/>
                              </wps:bodyPr>
                            </wps:wsp>
                            <wps:wsp>
                              <wps:cNvPr id="153" name="Rectangle 98"/>
                              <wps:cNvSpPr>
                                <a:spLocks noChangeArrowheads="1"/>
                              </wps:cNvSpPr>
                              <wps:spPr bwMode="auto">
                                <a:xfrm>
                                  <a:off x="3733800" y="1209675"/>
                                  <a:ext cx="1085850" cy="752475"/>
                                </a:xfrm>
                                <a:prstGeom prst="rect">
                                  <a:avLst/>
                                </a:prstGeom>
                                <a:solidFill>
                                  <a:srgbClr val="FFFFFF"/>
                                </a:solidFill>
                                <a:ln w="9525">
                                  <a:solidFill>
                                    <a:srgbClr val="000000"/>
                                  </a:solidFill>
                                  <a:miter lim="800000"/>
                                  <a:headEnd/>
                                  <a:tailEnd/>
                                </a:ln>
                              </wps:spPr>
                              <wps:txbx>
                                <w:txbxContent>
                                  <w:p w:rsidR="00347AB6" w:rsidRPr="00CB6AF1" w:rsidRDefault="00347AB6" w:rsidP="00100B19">
                                    <w:pPr>
                                      <w:jc w:val="center"/>
                                      <w:rPr>
                                        <w:sz w:val="20"/>
                                        <w:szCs w:val="20"/>
                                      </w:rPr>
                                    </w:pPr>
                                    <w:r w:rsidRPr="00CB6AF1">
                                      <w:rPr>
                                        <w:sz w:val="20"/>
                                        <w:szCs w:val="20"/>
                                      </w:rPr>
                                      <w:t>(c) Request the</w:t>
                                    </w:r>
                                    <w:r>
                                      <w:rPr>
                                        <w:sz w:val="20"/>
                                        <w:szCs w:val="20"/>
                                      </w:rPr>
                                      <w:t xml:space="preserve"> </w:t>
                                    </w:r>
                                    <w:r w:rsidRPr="00CB6AF1">
                                      <w:rPr>
                                        <w:sz w:val="20"/>
                                        <w:szCs w:val="20"/>
                                      </w:rPr>
                                      <w:t>MEC to suspend the councillor</w:t>
                                    </w:r>
                                  </w:p>
                                  <w:p w:rsidR="00347AB6" w:rsidRPr="00CB6AF1" w:rsidRDefault="00347AB6" w:rsidP="00100B19">
                                    <w:pPr>
                                      <w:jc w:val="center"/>
                                      <w:rPr>
                                        <w:sz w:val="20"/>
                                        <w:szCs w:val="20"/>
                                      </w:rPr>
                                    </w:pPr>
                                  </w:p>
                                  <w:p w:rsidR="00347AB6" w:rsidRPr="00CB6AF1" w:rsidRDefault="00347AB6" w:rsidP="00100B19">
                                    <w:pPr>
                                      <w:jc w:val="center"/>
                                      <w:rPr>
                                        <w:sz w:val="20"/>
                                        <w:szCs w:val="20"/>
                                      </w:rPr>
                                    </w:pPr>
                                  </w:p>
                                </w:txbxContent>
                              </wps:txbx>
                              <wps:bodyPr rot="0" vert="horz" wrap="square" lIns="91440" tIns="45720" rIns="91440" bIns="45720" anchor="t" anchorCtr="0" upright="1">
                                <a:noAutofit/>
                              </wps:bodyPr>
                            </wps:wsp>
                            <wps:wsp>
                              <wps:cNvPr id="154" name="Rectangle 99"/>
                              <wps:cNvSpPr>
                                <a:spLocks noChangeArrowheads="1"/>
                              </wps:cNvSpPr>
                              <wps:spPr bwMode="auto">
                                <a:xfrm>
                                  <a:off x="5048250" y="1209675"/>
                                  <a:ext cx="1219200" cy="752475"/>
                                </a:xfrm>
                                <a:prstGeom prst="rect">
                                  <a:avLst/>
                                </a:prstGeom>
                                <a:solidFill>
                                  <a:srgbClr val="FFFFFF"/>
                                </a:solidFill>
                                <a:ln w="9525">
                                  <a:solidFill>
                                    <a:srgbClr val="000000"/>
                                  </a:solidFill>
                                  <a:miter lim="800000"/>
                                  <a:headEnd/>
                                  <a:tailEnd/>
                                </a:ln>
                              </wps:spPr>
                              <wps:txbx>
                                <w:txbxContent>
                                  <w:p w:rsidR="00347AB6" w:rsidRPr="00CB6AF1" w:rsidRDefault="00347AB6" w:rsidP="00100B19">
                                    <w:pPr>
                                      <w:jc w:val="center"/>
                                      <w:rPr>
                                        <w:sz w:val="20"/>
                                        <w:szCs w:val="20"/>
                                      </w:rPr>
                                    </w:pPr>
                                    <w:r w:rsidRPr="00CB6AF1">
                                      <w:rPr>
                                        <w:sz w:val="20"/>
                                        <w:szCs w:val="20"/>
                                      </w:rPr>
                                      <w:t>(e) Request the MEC to remove the councillor from office</w:t>
                                    </w:r>
                                  </w:p>
                                  <w:p w:rsidR="00347AB6" w:rsidRPr="00CB6AF1" w:rsidRDefault="00347AB6" w:rsidP="00100B19">
                                    <w:pPr>
                                      <w:jc w:val="center"/>
                                      <w:rPr>
                                        <w:sz w:val="20"/>
                                        <w:szCs w:val="20"/>
                                      </w:rPr>
                                    </w:pPr>
                                  </w:p>
                                </w:txbxContent>
                              </wps:txbx>
                              <wps:bodyPr rot="0" vert="horz" wrap="square" lIns="91440" tIns="45720" rIns="91440" bIns="45720" anchor="t" anchorCtr="0" upright="1">
                                <a:noAutofit/>
                              </wps:bodyPr>
                            </wps:wsp>
                            <wps:wsp>
                              <wps:cNvPr id="155" name="Rectangle 95"/>
                              <wps:cNvSpPr>
                                <a:spLocks noChangeArrowheads="1"/>
                              </wps:cNvSpPr>
                              <wps:spPr bwMode="auto">
                                <a:xfrm>
                                  <a:off x="0" y="1371600"/>
                                  <a:ext cx="876300" cy="598170"/>
                                </a:xfrm>
                                <a:prstGeom prst="rect">
                                  <a:avLst/>
                                </a:prstGeom>
                                <a:solidFill>
                                  <a:srgbClr val="FFFFFF"/>
                                </a:solidFill>
                                <a:ln w="9525">
                                  <a:solidFill>
                                    <a:srgbClr val="000000"/>
                                  </a:solidFill>
                                  <a:miter lim="800000"/>
                                  <a:headEnd/>
                                  <a:tailEnd/>
                                </a:ln>
                              </wps:spPr>
                              <wps:txbx>
                                <w:txbxContent>
                                  <w:p w:rsidR="00347AB6" w:rsidRPr="00CB6AF1" w:rsidRDefault="00347AB6" w:rsidP="00100B19">
                                    <w:pPr>
                                      <w:jc w:val="center"/>
                                      <w:rPr>
                                        <w:sz w:val="20"/>
                                        <w:szCs w:val="20"/>
                                      </w:rPr>
                                    </w:pPr>
                                    <w:r w:rsidRPr="00CB6AF1">
                                      <w:rPr>
                                        <w:sz w:val="20"/>
                                        <w:szCs w:val="20"/>
                                      </w:rPr>
                                      <w:t>(a) Issue a formal warning</w:t>
                                    </w:r>
                                  </w:p>
                                  <w:p w:rsidR="00347AB6" w:rsidRPr="00CB6AF1" w:rsidRDefault="00347AB6" w:rsidP="00100B19">
                                    <w:pPr>
                                      <w:jc w:val="center"/>
                                      <w:rPr>
                                        <w:sz w:val="20"/>
                                        <w:szCs w:val="20"/>
                                      </w:rPr>
                                    </w:pPr>
                                  </w:p>
                                </w:txbxContent>
                              </wps:txbx>
                              <wps:bodyPr rot="0" vert="horz" wrap="square" lIns="91440" tIns="45720" rIns="91440" bIns="45720" anchor="t" anchorCtr="0" upright="1">
                                <a:noAutofit/>
                              </wps:bodyPr>
                            </wps:wsp>
                            <wps:wsp>
                              <wps:cNvPr id="156" name="Rectangle 96"/>
                              <wps:cNvSpPr>
                                <a:spLocks noChangeArrowheads="1"/>
                              </wps:cNvSpPr>
                              <wps:spPr bwMode="auto">
                                <a:xfrm>
                                  <a:off x="1057275" y="1371600"/>
                                  <a:ext cx="1028700" cy="598170"/>
                                </a:xfrm>
                                <a:prstGeom prst="rect">
                                  <a:avLst/>
                                </a:prstGeom>
                                <a:solidFill>
                                  <a:srgbClr val="FFFFFF"/>
                                </a:solidFill>
                                <a:ln w="9525">
                                  <a:solidFill>
                                    <a:srgbClr val="000000"/>
                                  </a:solidFill>
                                  <a:miter lim="800000"/>
                                  <a:headEnd/>
                                  <a:tailEnd/>
                                </a:ln>
                              </wps:spPr>
                              <wps:txbx>
                                <w:txbxContent>
                                  <w:p w:rsidR="00347AB6" w:rsidRPr="00CB6AF1" w:rsidRDefault="00347AB6" w:rsidP="00100B19">
                                    <w:pPr>
                                      <w:jc w:val="center"/>
                                      <w:rPr>
                                        <w:sz w:val="20"/>
                                        <w:szCs w:val="20"/>
                                      </w:rPr>
                                    </w:pPr>
                                    <w:r w:rsidRPr="00CB6AF1">
                                      <w:rPr>
                                        <w:sz w:val="20"/>
                                        <w:szCs w:val="20"/>
                                      </w:rPr>
                                      <w:t>(b) Reprimand the councillor</w:t>
                                    </w:r>
                                  </w:p>
                                </w:txbxContent>
                              </wps:txbx>
                              <wps:bodyPr rot="0" vert="horz" wrap="square" lIns="91440" tIns="45720" rIns="91440" bIns="45720" anchor="t" anchorCtr="0" upright="1">
                                <a:noAutofit/>
                              </wps:bodyPr>
                            </wps:wsp>
                            <wps:wsp>
                              <wps:cNvPr id="157" name="Rectangle 97"/>
                              <wps:cNvSpPr>
                                <a:spLocks noChangeArrowheads="1"/>
                              </wps:cNvSpPr>
                              <wps:spPr bwMode="auto">
                                <a:xfrm>
                                  <a:off x="2314575" y="1371600"/>
                                  <a:ext cx="866775" cy="598170"/>
                                </a:xfrm>
                                <a:prstGeom prst="rect">
                                  <a:avLst/>
                                </a:prstGeom>
                                <a:solidFill>
                                  <a:srgbClr val="FFFFFF"/>
                                </a:solidFill>
                                <a:ln w="9525">
                                  <a:solidFill>
                                    <a:srgbClr val="000000"/>
                                  </a:solidFill>
                                  <a:miter lim="800000"/>
                                  <a:headEnd/>
                                  <a:tailEnd/>
                                </a:ln>
                              </wps:spPr>
                              <wps:txbx>
                                <w:txbxContent>
                                  <w:p w:rsidR="00347AB6" w:rsidRPr="00CB6AF1" w:rsidRDefault="00347AB6" w:rsidP="00100B19">
                                    <w:pPr>
                                      <w:jc w:val="center"/>
                                      <w:rPr>
                                        <w:sz w:val="20"/>
                                        <w:szCs w:val="20"/>
                                      </w:rPr>
                                    </w:pPr>
                                    <w:r w:rsidRPr="00CB6AF1">
                                      <w:rPr>
                                        <w:sz w:val="20"/>
                                        <w:szCs w:val="20"/>
                                      </w:rPr>
                                      <w:t>(d) Fine the</w:t>
                                    </w:r>
                                  </w:p>
                                  <w:p w:rsidR="00347AB6" w:rsidRPr="00CB6AF1" w:rsidRDefault="00347AB6" w:rsidP="00100B19">
                                    <w:pPr>
                                      <w:jc w:val="center"/>
                                      <w:rPr>
                                        <w:sz w:val="20"/>
                                        <w:szCs w:val="20"/>
                                      </w:rPr>
                                    </w:pPr>
                                    <w:r w:rsidRPr="00CB6AF1">
                                      <w:rPr>
                                        <w:sz w:val="20"/>
                                        <w:szCs w:val="20"/>
                                      </w:rPr>
                                      <w:t>councillor</w:t>
                                    </w:r>
                                  </w:p>
                                  <w:p w:rsidR="00347AB6" w:rsidRPr="00CB6AF1" w:rsidRDefault="00347AB6" w:rsidP="00100B19">
                                    <w:pPr>
                                      <w:jc w:val="center"/>
                                      <w:rPr>
                                        <w:sz w:val="20"/>
                                        <w:szCs w:val="20"/>
                                      </w:rPr>
                                    </w:pPr>
                                  </w:p>
                                </w:txbxContent>
                              </wps:txbx>
                              <wps:bodyPr rot="0" vert="horz" wrap="square" lIns="91440" tIns="45720" rIns="91440" bIns="45720" anchor="t" anchorCtr="0" upright="1">
                                <a:noAutofit/>
                              </wps:bodyPr>
                            </wps:wsp>
                            <wps:wsp>
                              <wps:cNvPr id="158" name="Straight Connector 142"/>
                              <wps:cNvCnPr>
                                <a:cxnSpLocks/>
                              </wps:cNvCnPr>
                              <wps:spPr>
                                <a:xfrm>
                                  <a:off x="495300" y="1133475"/>
                                  <a:ext cx="2228850" cy="0"/>
                                </a:xfrm>
                                <a:prstGeom prst="line">
                                  <a:avLst/>
                                </a:prstGeom>
                                <a:noFill/>
                                <a:ln w="9525" cap="flat" cmpd="sng" algn="ctr">
                                  <a:solidFill>
                                    <a:srgbClr val="4F81BD">
                                      <a:shade val="95000"/>
                                      <a:satMod val="105000"/>
                                    </a:srgbClr>
                                  </a:solidFill>
                                  <a:prstDash val="solid"/>
                                </a:ln>
                                <a:effectLst/>
                              </wps:spPr>
                              <wps:bodyPr/>
                            </wps:wsp>
                            <wps:wsp>
                              <wps:cNvPr id="159" name="Straight Arrow Connector 143"/>
                              <wps:cNvCnPr>
                                <a:cxnSpLocks/>
                              </wps:cNvCnPr>
                              <wps:spPr>
                                <a:xfrm>
                                  <a:off x="495300" y="1152525"/>
                                  <a:ext cx="0" cy="20828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60" name="Straight Arrow Connector 144"/>
                              <wps:cNvCnPr>
                                <a:cxnSpLocks/>
                              </wps:cNvCnPr>
                              <wps:spPr>
                                <a:xfrm>
                                  <a:off x="1562100" y="628650"/>
                                  <a:ext cx="0" cy="74422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61" name="Straight Arrow Connector 145"/>
                              <wps:cNvCnPr>
                                <a:cxnSpLocks/>
                              </wps:cNvCnPr>
                              <wps:spPr>
                                <a:xfrm>
                                  <a:off x="2724150" y="1152525"/>
                                  <a:ext cx="0" cy="20828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62" name="Straight Connector 155"/>
                              <wps:cNvCnPr>
                                <a:cxnSpLocks/>
                              </wps:cNvCnPr>
                              <wps:spPr>
                                <a:xfrm>
                                  <a:off x="485775" y="2219325"/>
                                  <a:ext cx="2228850" cy="0"/>
                                </a:xfrm>
                                <a:prstGeom prst="line">
                                  <a:avLst/>
                                </a:prstGeom>
                                <a:noFill/>
                                <a:ln w="9525" cap="flat" cmpd="sng" algn="ctr">
                                  <a:solidFill>
                                    <a:srgbClr val="4F81BD">
                                      <a:shade val="95000"/>
                                      <a:satMod val="105000"/>
                                    </a:srgbClr>
                                  </a:solidFill>
                                  <a:prstDash val="solid"/>
                                </a:ln>
                                <a:effectLst/>
                              </wps:spPr>
                              <wps:bodyPr/>
                            </wps:wsp>
                            <wps:wsp>
                              <wps:cNvPr id="163" name="Straight Arrow Connector 156"/>
                              <wps:cNvCnPr>
                                <a:cxnSpLocks/>
                              </wps:cNvCnPr>
                              <wps:spPr>
                                <a:xfrm>
                                  <a:off x="485775" y="1962150"/>
                                  <a:ext cx="0" cy="247650"/>
                                </a:xfrm>
                                <a:prstGeom prst="straightConnector1">
                                  <a:avLst/>
                                </a:prstGeom>
                                <a:noFill/>
                                <a:ln w="9525" cap="flat" cmpd="sng" algn="ctr">
                                  <a:solidFill>
                                    <a:srgbClr val="4F81BD">
                                      <a:shade val="95000"/>
                                      <a:satMod val="105000"/>
                                    </a:srgbClr>
                                  </a:solidFill>
                                  <a:prstDash val="solid"/>
                                  <a:headEnd type="none" w="med" len="med"/>
                                  <a:tailEnd type="none" w="med" len="med"/>
                                </a:ln>
                                <a:effectLst/>
                              </wps:spPr>
                              <wps:bodyPr/>
                            </wps:wsp>
                            <wps:wsp>
                              <wps:cNvPr id="164" name="Straight Arrow Connector 157"/>
                              <wps:cNvCnPr>
                                <a:cxnSpLocks/>
                              </wps:cNvCnPr>
                              <wps:spPr>
                                <a:xfrm>
                                  <a:off x="1552575" y="1962150"/>
                                  <a:ext cx="0" cy="254635"/>
                                </a:xfrm>
                                <a:prstGeom prst="straightConnector1">
                                  <a:avLst/>
                                </a:prstGeom>
                                <a:noFill/>
                                <a:ln w="9525" cap="flat" cmpd="sng" algn="ctr">
                                  <a:solidFill>
                                    <a:srgbClr val="4F81BD">
                                      <a:shade val="95000"/>
                                      <a:satMod val="105000"/>
                                    </a:srgbClr>
                                  </a:solidFill>
                                  <a:prstDash val="solid"/>
                                  <a:headEnd type="none" w="med" len="med"/>
                                  <a:tailEnd type="none" w="med" len="med"/>
                                </a:ln>
                                <a:effectLst/>
                              </wps:spPr>
                              <wps:bodyPr/>
                            </wps:wsp>
                            <wps:wsp>
                              <wps:cNvPr id="165" name="Straight Arrow Connector 158"/>
                              <wps:cNvCnPr>
                                <a:cxnSpLocks/>
                              </wps:cNvCnPr>
                              <wps:spPr>
                                <a:xfrm>
                                  <a:off x="2714625" y="1962150"/>
                                  <a:ext cx="0" cy="247650"/>
                                </a:xfrm>
                                <a:prstGeom prst="straightConnector1">
                                  <a:avLst/>
                                </a:prstGeom>
                                <a:noFill/>
                                <a:ln w="9525" cap="flat" cmpd="sng" algn="ctr">
                                  <a:solidFill>
                                    <a:srgbClr val="4F81BD">
                                      <a:shade val="95000"/>
                                      <a:satMod val="105000"/>
                                    </a:srgbClr>
                                  </a:solidFill>
                                  <a:prstDash val="solid"/>
                                  <a:headEnd type="none" w="med" len="med"/>
                                  <a:tailEnd type="none" w="med" len="med"/>
                                </a:ln>
                                <a:effectLst/>
                              </wps:spPr>
                              <wps:bodyPr/>
                            </wps:wsp>
                            <wps:wsp>
                              <wps:cNvPr id="166" name="Straight Arrow Connector 170"/>
                              <wps:cNvCnPr>
                                <a:cxnSpLocks/>
                              </wps:cNvCnPr>
                              <wps:spPr>
                                <a:xfrm>
                                  <a:off x="4905375" y="3209925"/>
                                  <a:ext cx="0" cy="20002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67" name="Rectangle 100"/>
                              <wps:cNvSpPr>
                                <a:spLocks noChangeArrowheads="1"/>
                              </wps:cNvSpPr>
                              <wps:spPr bwMode="auto">
                                <a:xfrm>
                                  <a:off x="0" y="2438400"/>
                                  <a:ext cx="3175000" cy="647700"/>
                                </a:xfrm>
                                <a:prstGeom prst="rect">
                                  <a:avLst/>
                                </a:prstGeom>
                                <a:solidFill>
                                  <a:srgbClr val="FFFFFF"/>
                                </a:solidFill>
                                <a:ln w="9525">
                                  <a:solidFill>
                                    <a:srgbClr val="000000"/>
                                  </a:solidFill>
                                  <a:miter lim="800000"/>
                                  <a:headEnd/>
                                  <a:tailEnd/>
                                </a:ln>
                              </wps:spPr>
                              <wps:txbx>
                                <w:txbxContent>
                                  <w:p w:rsidR="00347AB6" w:rsidRPr="00F34D6E" w:rsidRDefault="00347AB6" w:rsidP="00100B19">
                                    <w:pPr>
                                      <w:jc w:val="center"/>
                                      <w:rPr>
                                        <w:sz w:val="20"/>
                                        <w:szCs w:val="20"/>
                                      </w:rPr>
                                    </w:pPr>
                                    <w:r w:rsidRPr="00F34D6E">
                                      <w:rPr>
                                        <w:sz w:val="20"/>
                                        <w:szCs w:val="20"/>
                                      </w:rPr>
                                      <w:t xml:space="preserve">Item </w:t>
                                    </w:r>
                                    <w:r w:rsidRPr="00F34D6E">
                                      <w:rPr>
                                        <w:b/>
                                        <w:sz w:val="20"/>
                                        <w:szCs w:val="20"/>
                                      </w:rPr>
                                      <w:t>14(3)(a)</w:t>
                                    </w:r>
                                    <w:r w:rsidRPr="00F34D6E">
                                      <w:rPr>
                                        <w:sz w:val="20"/>
                                        <w:szCs w:val="20"/>
                                      </w:rPr>
                                      <w:t xml:space="preserve"> of the Code provides that the councillor can </w:t>
                                    </w:r>
                                    <w:r>
                                      <w:rPr>
                                        <w:sz w:val="20"/>
                                        <w:szCs w:val="20"/>
                                      </w:rPr>
                                      <w:t xml:space="preserve">within 14 days </w:t>
                                    </w:r>
                                    <w:r w:rsidRPr="0000154A">
                                      <w:rPr>
                                        <w:b/>
                                        <w:sz w:val="20"/>
                                        <w:szCs w:val="20"/>
                                        <w:u w:val="single"/>
                                      </w:rPr>
                                      <w:t>APPEAL</w:t>
                                    </w:r>
                                    <w:r w:rsidRPr="00F34D6E">
                                      <w:rPr>
                                        <w:sz w:val="20"/>
                                        <w:szCs w:val="20"/>
                                      </w:rPr>
                                      <w:t xml:space="preserve"> the decision in writing (setting out reasons for the appeal)</w:t>
                                    </w:r>
                                  </w:p>
                                </w:txbxContent>
                              </wps:txbx>
                              <wps:bodyPr rot="0" vert="horz" wrap="square" lIns="91440" tIns="45720" rIns="91440" bIns="45720" anchor="t" anchorCtr="0" upright="1">
                                <a:noAutofit/>
                              </wps:bodyPr>
                            </wps:wsp>
                            <wps:wsp>
                              <wps:cNvPr id="168" name="Rectangle 102"/>
                              <wps:cNvSpPr>
                                <a:spLocks noChangeArrowheads="1"/>
                              </wps:cNvSpPr>
                              <wps:spPr bwMode="auto">
                                <a:xfrm>
                                  <a:off x="0" y="3352800"/>
                                  <a:ext cx="3174365" cy="419100"/>
                                </a:xfrm>
                                <a:prstGeom prst="rect">
                                  <a:avLst/>
                                </a:prstGeom>
                                <a:solidFill>
                                  <a:srgbClr val="FFFFFF"/>
                                </a:solidFill>
                                <a:ln w="9525">
                                  <a:solidFill>
                                    <a:srgbClr val="000000"/>
                                  </a:solidFill>
                                  <a:miter lim="800000"/>
                                  <a:headEnd/>
                                  <a:tailEnd/>
                                </a:ln>
                              </wps:spPr>
                              <wps:txbx>
                                <w:txbxContent>
                                  <w:p w:rsidR="00347AB6" w:rsidRPr="00F34D6E" w:rsidRDefault="00347AB6" w:rsidP="00100B19">
                                    <w:pPr>
                                      <w:jc w:val="center"/>
                                      <w:rPr>
                                        <w:sz w:val="20"/>
                                        <w:szCs w:val="20"/>
                                      </w:rPr>
                                    </w:pPr>
                                    <w:r w:rsidRPr="00F34D6E">
                                      <w:rPr>
                                        <w:sz w:val="20"/>
                                        <w:szCs w:val="20"/>
                                      </w:rPr>
                                      <w:t>A copy of appeal must be provided to Council by the councillor</w:t>
                                    </w:r>
                                  </w:p>
                                  <w:p w:rsidR="00347AB6" w:rsidRPr="00F34D6E" w:rsidRDefault="00347AB6" w:rsidP="00100B19">
                                    <w:pPr>
                                      <w:jc w:val="center"/>
                                      <w:rPr>
                                        <w:sz w:val="20"/>
                                        <w:szCs w:val="20"/>
                                      </w:rPr>
                                    </w:pPr>
                                  </w:p>
                                </w:txbxContent>
                              </wps:txbx>
                              <wps:bodyPr rot="0" vert="horz" wrap="square" lIns="91440" tIns="45720" rIns="91440" bIns="45720" anchor="t" anchorCtr="0" upright="1">
                                <a:noAutofit/>
                              </wps:bodyPr>
                            </wps:wsp>
                            <wps:wsp>
                              <wps:cNvPr id="169" name="Rectangle 104"/>
                              <wps:cNvSpPr>
                                <a:spLocks noChangeArrowheads="1"/>
                              </wps:cNvSpPr>
                              <wps:spPr bwMode="auto">
                                <a:xfrm>
                                  <a:off x="0" y="4029075"/>
                                  <a:ext cx="3162935" cy="419100"/>
                                </a:xfrm>
                                <a:prstGeom prst="rect">
                                  <a:avLst/>
                                </a:prstGeom>
                                <a:solidFill>
                                  <a:srgbClr val="FFFFFF"/>
                                </a:solidFill>
                                <a:ln w="9525">
                                  <a:solidFill>
                                    <a:srgbClr val="000000"/>
                                  </a:solidFill>
                                  <a:miter lim="800000"/>
                                  <a:headEnd/>
                                  <a:tailEnd/>
                                </a:ln>
                              </wps:spPr>
                              <wps:txbx>
                                <w:txbxContent>
                                  <w:p w:rsidR="00347AB6" w:rsidRPr="00F34D6E" w:rsidRDefault="00347AB6" w:rsidP="00100B19">
                                    <w:pPr>
                                      <w:jc w:val="center"/>
                                      <w:rPr>
                                        <w:sz w:val="20"/>
                                        <w:szCs w:val="20"/>
                                      </w:rPr>
                                    </w:pPr>
                                    <w:r w:rsidRPr="00F34D6E">
                                      <w:rPr>
                                        <w:sz w:val="20"/>
                                        <w:szCs w:val="20"/>
                                      </w:rPr>
                                      <w:t>Council may within 14 days of receiving the appeal make written representation to the MEC</w:t>
                                    </w:r>
                                  </w:p>
                                  <w:p w:rsidR="00347AB6" w:rsidRPr="00F34D6E" w:rsidRDefault="00347AB6" w:rsidP="00100B19">
                                    <w:pPr>
                                      <w:jc w:val="center"/>
                                      <w:rPr>
                                        <w:sz w:val="20"/>
                                        <w:szCs w:val="20"/>
                                      </w:rPr>
                                    </w:pPr>
                                  </w:p>
                                  <w:p w:rsidR="00347AB6" w:rsidRPr="00F34D6E" w:rsidRDefault="00347AB6" w:rsidP="00100B19">
                                    <w:pPr>
                                      <w:jc w:val="center"/>
                                      <w:rPr>
                                        <w:sz w:val="20"/>
                                        <w:szCs w:val="20"/>
                                      </w:rPr>
                                    </w:pPr>
                                  </w:p>
                                </w:txbxContent>
                              </wps:txbx>
                              <wps:bodyPr rot="0" vert="horz" wrap="square" lIns="91440" tIns="45720" rIns="91440" bIns="45720" anchor="t" anchorCtr="0" upright="1">
                                <a:noAutofit/>
                              </wps:bodyPr>
                            </wps:wsp>
                            <wps:wsp>
                              <wps:cNvPr id="170" name="Rectangle 105"/>
                              <wps:cNvSpPr>
                                <a:spLocks noChangeArrowheads="1"/>
                              </wps:cNvSpPr>
                              <wps:spPr bwMode="auto">
                                <a:xfrm>
                                  <a:off x="0" y="4705350"/>
                                  <a:ext cx="3162935" cy="419100"/>
                                </a:xfrm>
                                <a:prstGeom prst="rect">
                                  <a:avLst/>
                                </a:prstGeom>
                                <a:solidFill>
                                  <a:srgbClr val="FFFFFF"/>
                                </a:solidFill>
                                <a:ln w="9525">
                                  <a:solidFill>
                                    <a:srgbClr val="000000"/>
                                  </a:solidFill>
                                  <a:miter lim="800000"/>
                                  <a:headEnd/>
                                  <a:tailEnd/>
                                </a:ln>
                              </wps:spPr>
                              <wps:txbx>
                                <w:txbxContent>
                                  <w:p w:rsidR="00347AB6" w:rsidRPr="00F34D6E" w:rsidRDefault="00347AB6" w:rsidP="00100B19">
                                    <w:pPr>
                                      <w:jc w:val="center"/>
                                      <w:rPr>
                                        <w:sz w:val="20"/>
                                        <w:szCs w:val="20"/>
                                      </w:rPr>
                                    </w:pPr>
                                    <w:r w:rsidRPr="00F34D6E">
                                      <w:rPr>
                                        <w:sz w:val="20"/>
                                        <w:szCs w:val="20"/>
                                      </w:rPr>
                                      <w:t xml:space="preserve">Item </w:t>
                                    </w:r>
                                    <w:r w:rsidRPr="00F34D6E">
                                      <w:rPr>
                                        <w:b/>
                                        <w:sz w:val="20"/>
                                        <w:szCs w:val="20"/>
                                      </w:rPr>
                                      <w:t>14(3)(d)</w:t>
                                    </w:r>
                                    <w:r w:rsidRPr="00F34D6E">
                                      <w:rPr>
                                        <w:sz w:val="20"/>
                                        <w:szCs w:val="20"/>
                                      </w:rPr>
                                      <w:t xml:space="preserve"> of the Code provides that the MEC may confirm, set aside or vary the decision</w:t>
                                    </w:r>
                                  </w:p>
                                  <w:p w:rsidR="00347AB6" w:rsidRPr="00F34D6E" w:rsidRDefault="00347AB6" w:rsidP="00100B19">
                                    <w:pPr>
                                      <w:jc w:val="center"/>
                                      <w:rPr>
                                        <w:sz w:val="20"/>
                                        <w:szCs w:val="20"/>
                                      </w:rPr>
                                    </w:pPr>
                                  </w:p>
                                </w:txbxContent>
                              </wps:txbx>
                              <wps:bodyPr rot="0" vert="horz" wrap="square" lIns="91440" tIns="45720" rIns="91440" bIns="45720" anchor="t" anchorCtr="0" upright="1">
                                <a:noAutofit/>
                              </wps:bodyPr>
                            </wps:wsp>
                            <wps:wsp>
                              <wps:cNvPr id="171" name="Straight Arrow Connector 165"/>
                              <wps:cNvCnPr>
                                <a:cxnSpLocks/>
                              </wps:cNvCnPr>
                              <wps:spPr>
                                <a:xfrm>
                                  <a:off x="1533525" y="3771900"/>
                                  <a:ext cx="0" cy="25717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72" name="Straight Arrow Connector 166"/>
                              <wps:cNvCnPr>
                                <a:cxnSpLocks/>
                              </wps:cNvCnPr>
                              <wps:spPr>
                                <a:xfrm>
                                  <a:off x="1552575" y="3095625"/>
                                  <a:ext cx="0" cy="25717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73" name="Straight Arrow Connector 167"/>
                              <wps:cNvCnPr>
                                <a:cxnSpLocks/>
                              </wps:cNvCnPr>
                              <wps:spPr>
                                <a:xfrm>
                                  <a:off x="1533525" y="4448175"/>
                                  <a:ext cx="0" cy="25717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74" name="Straight Arrow Connector 172"/>
                              <wps:cNvCnPr>
                                <a:cxnSpLocks/>
                              </wps:cNvCnPr>
                              <wps:spPr>
                                <a:xfrm>
                                  <a:off x="1552575" y="2228850"/>
                                  <a:ext cx="0" cy="21907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75" name="Rectangle 102"/>
                              <wps:cNvSpPr>
                                <a:spLocks noChangeArrowheads="1"/>
                              </wps:cNvSpPr>
                              <wps:spPr bwMode="auto">
                                <a:xfrm>
                                  <a:off x="4867275" y="161925"/>
                                  <a:ext cx="1485900" cy="828675"/>
                                </a:xfrm>
                                <a:prstGeom prst="rect">
                                  <a:avLst/>
                                </a:prstGeom>
                                <a:noFill/>
                                <a:ln w="9525">
                                  <a:noFill/>
                                  <a:miter lim="800000"/>
                                  <a:headEnd/>
                                  <a:tailEnd/>
                                </a:ln>
                              </wps:spPr>
                              <wps:txbx>
                                <w:txbxContent>
                                  <w:p w:rsidR="00347AB6" w:rsidRPr="00A13439" w:rsidRDefault="00347AB6" w:rsidP="00100B19">
                                    <w:pPr>
                                      <w:jc w:val="center"/>
                                      <w:rPr>
                                        <w:sz w:val="16"/>
                                        <w:szCs w:val="16"/>
                                      </w:rPr>
                                    </w:pPr>
                                    <w:r w:rsidRPr="00A13439">
                                      <w:rPr>
                                        <w:b/>
                                        <w:sz w:val="20"/>
                                        <w:szCs w:val="20"/>
                                      </w:rPr>
                                      <w:t>Note:</w:t>
                                    </w:r>
                                    <w:r>
                                      <w:rPr>
                                        <w:sz w:val="20"/>
                                        <w:szCs w:val="20"/>
                                      </w:rPr>
                                      <w:t xml:space="preserve"> If the sanction is a suspension or removal, Council must refer such to the MEC for a decision</w:t>
                                    </w:r>
                                  </w:p>
                                </w:txbxContent>
                              </wps:txbx>
                              <wps:bodyPr rot="0" vert="horz" wrap="square" lIns="91440" tIns="45720" rIns="91440" bIns="45720" anchor="t" anchorCtr="0" upright="1">
                                <a:noAutofit/>
                              </wps:bodyPr>
                            </wps:wsp>
                            <wps:wsp>
                              <wps:cNvPr id="176" name="Straight Connector 194"/>
                              <wps:cNvCnPr>
                                <a:cxnSpLocks/>
                              </wps:cNvCnPr>
                              <wps:spPr>
                                <a:xfrm>
                                  <a:off x="4181475" y="0"/>
                                  <a:ext cx="0" cy="638175"/>
                                </a:xfrm>
                                <a:prstGeom prst="line">
                                  <a:avLst/>
                                </a:prstGeom>
                                <a:noFill/>
                                <a:ln w="9525" cap="flat" cmpd="sng" algn="ctr">
                                  <a:solidFill>
                                    <a:srgbClr val="4F81BD">
                                      <a:shade val="95000"/>
                                      <a:satMod val="105000"/>
                                    </a:srgbClr>
                                  </a:solidFill>
                                  <a:prstDash val="solid"/>
                                </a:ln>
                                <a:effectLst/>
                              </wps:spPr>
                              <wps:bodyPr/>
                            </wps:wsp>
                            <wps:wsp>
                              <wps:cNvPr id="177" name="Straight Connector 195"/>
                              <wps:cNvCnPr>
                                <a:cxnSpLocks/>
                              </wps:cNvCnPr>
                              <wps:spPr>
                                <a:xfrm>
                                  <a:off x="1552575" y="638175"/>
                                  <a:ext cx="3352800" cy="0"/>
                                </a:xfrm>
                                <a:prstGeom prst="line">
                                  <a:avLst/>
                                </a:prstGeom>
                                <a:noFill/>
                                <a:ln w="9525" cap="flat" cmpd="sng" algn="ctr">
                                  <a:solidFill>
                                    <a:srgbClr val="4F81BD">
                                      <a:shade val="95000"/>
                                      <a:satMod val="105000"/>
                                    </a:srgbClr>
                                  </a:solidFill>
                                  <a:prstDash val="solid"/>
                                </a:ln>
                                <a:effectLst/>
                              </wps:spPr>
                              <wps:bodyPr/>
                            </wps:wsp>
                            <wps:wsp>
                              <wps:cNvPr id="178" name="Straight Connector 197"/>
                              <wps:cNvCnPr>
                                <a:cxnSpLocks/>
                              </wps:cNvCnPr>
                              <wps:spPr>
                                <a:xfrm>
                                  <a:off x="4238625" y="981075"/>
                                  <a:ext cx="1352550" cy="0"/>
                                </a:xfrm>
                                <a:prstGeom prst="line">
                                  <a:avLst/>
                                </a:prstGeom>
                                <a:noFill/>
                                <a:ln w="9525" cap="flat" cmpd="sng" algn="ctr">
                                  <a:solidFill>
                                    <a:srgbClr val="4F81BD">
                                      <a:shade val="95000"/>
                                      <a:satMod val="105000"/>
                                    </a:srgbClr>
                                  </a:solidFill>
                                  <a:prstDash val="solid"/>
                                </a:ln>
                                <a:effectLst/>
                              </wps:spPr>
                              <wps:bodyPr/>
                            </wps:wsp>
                            <wps:wsp>
                              <wps:cNvPr id="179" name="Straight Arrow Connector 198"/>
                              <wps:cNvCnPr>
                                <a:cxnSpLocks/>
                              </wps:cNvCnPr>
                              <wps:spPr>
                                <a:xfrm>
                                  <a:off x="4238625" y="981075"/>
                                  <a:ext cx="0" cy="22034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80" name="Straight Arrow Connector 199"/>
                              <wps:cNvCnPr>
                                <a:cxnSpLocks/>
                              </wps:cNvCnPr>
                              <wps:spPr>
                                <a:xfrm>
                                  <a:off x="5591175" y="990600"/>
                                  <a:ext cx="0" cy="20828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81" name="Straight Connector 201"/>
                              <wps:cNvCnPr>
                                <a:cxnSpLocks/>
                              </wps:cNvCnPr>
                              <wps:spPr>
                                <a:xfrm>
                                  <a:off x="4238625" y="2247900"/>
                                  <a:ext cx="1428750" cy="0"/>
                                </a:xfrm>
                                <a:prstGeom prst="line">
                                  <a:avLst/>
                                </a:prstGeom>
                                <a:noFill/>
                                <a:ln w="9525" cap="flat" cmpd="sng" algn="ctr">
                                  <a:solidFill>
                                    <a:srgbClr val="4F81BD">
                                      <a:shade val="95000"/>
                                      <a:satMod val="105000"/>
                                    </a:srgbClr>
                                  </a:solidFill>
                                  <a:prstDash val="solid"/>
                                </a:ln>
                                <a:effectLst/>
                              </wps:spPr>
                              <wps:bodyPr/>
                            </wps:wsp>
                            <wps:wsp>
                              <wps:cNvPr id="182" name="Straight Arrow Connector 202"/>
                              <wps:cNvCnPr>
                                <a:cxnSpLocks/>
                              </wps:cNvCnPr>
                              <wps:spPr>
                                <a:xfrm>
                                  <a:off x="4914900" y="2247900"/>
                                  <a:ext cx="0" cy="22034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83" name="Straight Connector 203"/>
                              <wps:cNvCnPr>
                                <a:cxnSpLocks/>
                              </wps:cNvCnPr>
                              <wps:spPr>
                                <a:xfrm>
                                  <a:off x="4238625" y="1962150"/>
                                  <a:ext cx="0" cy="285750"/>
                                </a:xfrm>
                                <a:prstGeom prst="line">
                                  <a:avLst/>
                                </a:prstGeom>
                                <a:noFill/>
                                <a:ln w="9525" cap="flat" cmpd="sng" algn="ctr">
                                  <a:solidFill>
                                    <a:srgbClr val="4F81BD">
                                      <a:shade val="95000"/>
                                      <a:satMod val="105000"/>
                                    </a:srgbClr>
                                  </a:solidFill>
                                  <a:prstDash val="solid"/>
                                </a:ln>
                                <a:effectLst/>
                              </wps:spPr>
                              <wps:bodyPr/>
                            </wps:wsp>
                            <wps:wsp>
                              <wps:cNvPr id="184" name="Straight Connector 204"/>
                              <wps:cNvCnPr>
                                <a:cxnSpLocks/>
                              </wps:cNvCnPr>
                              <wps:spPr>
                                <a:xfrm>
                                  <a:off x="5667375" y="1962150"/>
                                  <a:ext cx="0" cy="285750"/>
                                </a:xfrm>
                                <a:prstGeom prst="line">
                                  <a:avLst/>
                                </a:prstGeom>
                                <a:noFill/>
                                <a:ln w="9525" cap="flat" cmpd="sng" algn="ctr">
                                  <a:solidFill>
                                    <a:srgbClr val="4F81BD">
                                      <a:shade val="95000"/>
                                      <a:satMod val="105000"/>
                                    </a:srgbClr>
                                  </a:solidFill>
                                  <a:prstDash val="solid"/>
                                </a:ln>
                                <a:effectLst/>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98" o:spid="_x0000_s1026" style="position:absolute;margin-left:-37.15pt;margin-top:10.4pt;width:520.5pt;height:675.75pt;z-index:251658240" coordsize="66103,8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">
                <v:group id="Group 126" o:spid="_x0000_s1027" style="position:absolute;left:666;width:65437;height:35814" coordsize="65436,35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group id="Group 123" o:spid="_x0000_s1028" style="position:absolute;width:22479;height:35814" coordsize="22479,35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group id="Group 122" o:spid="_x0000_s1029" style="position:absolute;width:22479;height:35814" coordsize="22479,35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ect id="Rectangle 152" o:spid="_x0000_s1030" style="position:absolute;width:22479;height:35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l7ysMA&#10;AADcAAAADwAAAGRycy9kb3ducmV2LnhtbERP30vDMBB+F/wfwgm+ubQTx+iWDRUEBQW3CbK3W3Nr&#10;wppLac6u/vdGEHy7j+/nLddjaNVAffKRDZSTAhRxHa3nxsDH7ulmDioJssU2Mhn4pgTr1eXFEisb&#10;z7yhYSuNyiGcKjTgRLpK61Q7CpgmsSPO3DH2ASXDvtG2x3MOD62eFsVMB/ScGxx29OioPm2/ggEv&#10;sv98GN5nx/Lgyzf3Ut82d6/GXF+N9wtQQqP8i//czzbPL6bw+0y+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l7ysMAAADcAAAADwAAAAAAAAAAAAAAAACYAgAAZHJzL2Rv&#10;d25yZXYueG1sUEsFBgAAAAAEAAQA9QAAAIgDAAAAAA==&#10;" fillcolor="#f2f2f2" strokeweight=".25pt">
                        <v:stroke dashstyle="dash"/>
                      </v:rect>
                      <v:rect id="Rectangle 87" o:spid="_x0000_s1031" style="position:absolute;left:762;top:13906;width:20859;height:6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3h5cMA&#10;AADcAAAADwAAAGRycy9kb3ducmV2LnhtbERPTWvCQBC9C/0PyxR6090akDZ1lVJR6jHGS2/T7JjE&#10;ZmdDdk3S/npXKHibx/uc5Xq0jeip87VjDc8zBYK4cKbmUsMx305fQPiAbLBxTBp+ycN69TBZYmrc&#10;wBn1h1CKGMI+RQ1VCG0qpS8qsuhnriWO3Ml1FkOEXSlNh0MMt42cK7WQFmuODRW29FFR8XO4WA3f&#10;9fyIf1m+U/Z1m4T9mJ8vXxutnx7H9zcQgcZwF/+7P02crxK4PRMv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3h5cMAAADcAAAADwAAAAAAAAAAAAAAAACYAgAAZHJzL2Rv&#10;d25yZXYueG1sUEsFBgAAAAAEAAQA9QAAAIgDAAAAAA==&#10;">
                        <v:textbox>
                          <w:txbxContent>
                            <w:p w:rsidR="00347AB6" w:rsidRPr="00926072" w:rsidRDefault="00347AB6" w:rsidP="00100B19">
                              <w:pPr>
                                <w:autoSpaceDE w:val="0"/>
                                <w:autoSpaceDN w:val="0"/>
                                <w:adjustRightInd w:val="0"/>
                                <w:rPr>
                                  <w:color w:val="000000"/>
                                  <w:sz w:val="20"/>
                                  <w:szCs w:val="20"/>
                                </w:rPr>
                              </w:pPr>
                              <w:r w:rsidRPr="00926072">
                                <w:rPr>
                                  <w:color w:val="000000"/>
                                  <w:sz w:val="20"/>
                                  <w:szCs w:val="20"/>
                                </w:rPr>
                                <w:t>(a) Authorise an investigation of the breach; and</w:t>
                              </w:r>
                            </w:p>
                            <w:p w:rsidR="00347AB6" w:rsidRPr="00926072" w:rsidRDefault="00347AB6" w:rsidP="00100B19">
                              <w:pPr>
                                <w:autoSpaceDE w:val="0"/>
                                <w:autoSpaceDN w:val="0"/>
                                <w:adjustRightInd w:val="0"/>
                                <w:rPr>
                                  <w:color w:val="000000"/>
                                  <w:sz w:val="20"/>
                                  <w:szCs w:val="20"/>
                                </w:rPr>
                              </w:pPr>
                              <w:r w:rsidRPr="00926072">
                                <w:rPr>
                                  <w:color w:val="000000"/>
                                  <w:sz w:val="20"/>
                                  <w:szCs w:val="20"/>
                                </w:rPr>
                                <w:t>(b) Notify the councillor in writing</w:t>
                              </w:r>
                            </w:p>
                            <w:p w:rsidR="00347AB6" w:rsidRPr="00926072" w:rsidRDefault="00347AB6" w:rsidP="00100B19">
                              <w:pPr>
                                <w:rPr>
                                  <w:sz w:val="20"/>
                                  <w:szCs w:val="20"/>
                                </w:rPr>
                              </w:pPr>
                            </w:p>
                          </w:txbxContent>
                        </v:textbox>
                      </v:rect>
                      <v:rect id="Rectangle 88" o:spid="_x0000_s1032" style="position:absolute;left:857;top:3238;width:20860;height:8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textbox>
                          <w:txbxContent>
                            <w:p w:rsidR="00347AB6" w:rsidRPr="00926072" w:rsidRDefault="00347AB6" w:rsidP="00100B19">
                              <w:pPr>
                                <w:jc w:val="center"/>
                                <w:rPr>
                                  <w:b/>
                                  <w:sz w:val="20"/>
                                  <w:szCs w:val="20"/>
                                </w:rPr>
                              </w:pPr>
                              <w:r w:rsidRPr="00926072">
                                <w:rPr>
                                  <w:b/>
                                  <w:sz w:val="20"/>
                                  <w:szCs w:val="20"/>
                                </w:rPr>
                                <w:t>Item 13(1) of the Code provides that if the Speaker of Council is of the opinion that the Code has been breached, he/she must</w:t>
                              </w:r>
                              <w:r w:rsidRPr="00926072">
                                <w:rPr>
                                  <w:b/>
                                  <w:sz w:val="20"/>
                                  <w:szCs w:val="20"/>
                                </w:rPr>
                                <w:softHyphen/>
                              </w:r>
                              <w:r w:rsidRPr="00926072">
                                <w:rPr>
                                  <w:b/>
                                  <w:sz w:val="20"/>
                                  <w:szCs w:val="20"/>
                                </w:rPr>
                                <w:softHyphen/>
                                <w:t>:</w:t>
                              </w:r>
                            </w:p>
                            <w:p w:rsidR="00347AB6" w:rsidRPr="00926072" w:rsidRDefault="00347AB6" w:rsidP="00100B19">
                              <w:pPr>
                                <w:jc w:val="center"/>
                                <w:rPr>
                                  <w:sz w:val="20"/>
                                  <w:szCs w:val="20"/>
                                </w:rPr>
                              </w:pPr>
                            </w:p>
                          </w:txbxContent>
                        </v:textbox>
                      </v:rect>
                      <v:rect id="Rectangle 89" o:spid="_x0000_s1033" style="position:absolute;left:857;top:21621;width:20860;height:6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WD8MA&#10;AADcAAAADwAAAGRycy9kb3ducmV2LnhtbERPTWvCQBC9F/oflin01uzWQtGYVYpiaY8xXryN2TFJ&#10;m50N2dVEf323IHibx/ucbDnaVpyp941jDa+JAkFcOtNwpWFXbF6mIHxANtg6Jg0X8rBcPD5kmBo3&#10;cE7nbahEDGGfooY6hC6V0pc1WfSJ64gjd3S9xRBhX0nT4xDDbSsnSr1Liw3Hhho7WtVU/m5PVsOh&#10;mezwmhefys42b+F7LH5O+7XWz0/jxxxEoDHcxTf3l4nz1Qz+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XWD8MAAADcAAAADwAAAAAAAAAAAAAAAACYAgAAZHJzL2Rv&#10;d25yZXYueG1sUEsFBgAAAAAEAAQA9QAAAIgDAAAAAA==&#10;">
                        <v:textbox>
                          <w:txbxContent>
                            <w:p w:rsidR="00347AB6" w:rsidRPr="00926072" w:rsidRDefault="00347AB6" w:rsidP="00100B19">
                              <w:pPr>
                                <w:rPr>
                                  <w:sz w:val="20"/>
                                  <w:szCs w:val="20"/>
                                </w:rPr>
                              </w:pPr>
                              <w:r w:rsidRPr="00926072">
                                <w:rPr>
                                  <w:sz w:val="20"/>
                                  <w:szCs w:val="20"/>
                                </w:rPr>
                                <w:t>(c) Give the councillor the opportunity to respond in writing (14 days shall be regarded as a reasonable period)</w:t>
                              </w:r>
                            </w:p>
                            <w:p w:rsidR="00347AB6" w:rsidRPr="00926072" w:rsidRDefault="00347AB6" w:rsidP="00100B19">
                              <w:pPr>
                                <w:rPr>
                                  <w:sz w:val="20"/>
                                  <w:szCs w:val="20"/>
                                </w:rPr>
                              </w:pPr>
                            </w:p>
                          </w:txbxContent>
                        </v:textbox>
                      </v:rect>
                      <v:rect id="Rectangle 90" o:spid="_x0000_s1034" style="position:absolute;left:476;top:30384;width:21145;height:4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bpT8UA&#10;AADcAAAADwAAAGRycy9kb3ducmV2LnhtbESPQW/CMAyF75P2HyJP4jZSQJq2QlpNIBA7QrnsZhrT&#10;ljVO1QQo/Pr5MGk3W+/5vc+LfHCtulIfGs8GJuMEFHHpbcOVgUOxfn0HFSKyxdYzGbhTgDx7flpg&#10;av2Nd3Tdx0pJCIcUDdQxdqnWoazJYRj7jli0k+8dRln7StsebxLuWj1NkjftsGFpqLGjZU3lz/7i&#10;DByb6QEfu2KTuI/1LH4NxfnyvTJm9DJ8zkFFGuK/+e96awV/Ivj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ulPxQAAANwAAAAPAAAAAAAAAAAAAAAAAJgCAABkcnMv&#10;ZG93bnJldi54bWxQSwUGAAAAAAQABAD1AAAAigMAAAAA&#10;">
                        <v:textbox>
                          <w:txbxContent>
                            <w:p w:rsidR="00347AB6" w:rsidRPr="00926072" w:rsidRDefault="00347AB6" w:rsidP="00100B19">
                              <w:pPr>
                                <w:rPr>
                                  <w:sz w:val="20"/>
                                  <w:szCs w:val="20"/>
                                </w:rPr>
                              </w:pPr>
                              <w:r w:rsidRPr="00926072">
                                <w:rPr>
                                  <w:sz w:val="20"/>
                                  <w:szCs w:val="20"/>
                                </w:rPr>
                                <w:t xml:space="preserve">(d) The Speaker </w:t>
                              </w:r>
                              <w:r>
                                <w:rPr>
                                  <w:sz w:val="20"/>
                                  <w:szCs w:val="20"/>
                                </w:rPr>
                                <w:t>mu</w:t>
                              </w:r>
                              <w:r w:rsidRPr="00926072">
                                <w:rPr>
                                  <w:sz w:val="20"/>
                                  <w:szCs w:val="20"/>
                                </w:rPr>
                                <w:t xml:space="preserve">st report the </w:t>
                              </w:r>
                              <w:r>
                                <w:rPr>
                                  <w:sz w:val="20"/>
                                  <w:szCs w:val="20"/>
                                </w:rPr>
                                <w:t>matter to the municipal council</w:t>
                              </w:r>
                            </w:p>
                            <w:p w:rsidR="00347AB6" w:rsidRPr="00926072" w:rsidRDefault="00347AB6" w:rsidP="00100B19">
                              <w:pPr>
                                <w:rPr>
                                  <w:sz w:val="20"/>
                                  <w:szCs w:val="20"/>
                                </w:rPr>
                              </w:pPr>
                            </w:p>
                          </w:txbxContent>
                        </v:textbox>
                      </v:rect>
                      <v:shapetype id="_x0000_t32" coordsize="21600,21600" o:spt="32" o:oned="t" path="m,l21600,21600e" filled="f">
                        <v:path arrowok="t" fillok="f" o:connecttype="none"/>
                        <o:lock v:ext="edit" shapetype="t"/>
                      </v:shapetype>
                      <v:shape id="Straight Arrow Connector 129" o:spid="_x0000_s1035" type="#_x0000_t32" style="position:absolute;left:10953;top:20097;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vC68QAAADcAAAADwAAAGRycy9kb3ducmV2LnhtbERPS2vCQBC+F/wPywje6sYHRVJXUVHI&#10;pYJaocdpdkxCsrMxu9Xor+8Kgrf5+J4znbemEhdqXGFZwaAfgSBOrS44U/B92LxPQDiPrLGyTApu&#10;5GA+67xNMdb2yju67H0mQgi7GBXk3texlC7NyaDr25o4cCfbGPQBNpnUDV5DuKnkMIo+pMGCQ0OO&#10;Na1ySsv9n1GwSr6SZLmZlNvf40+5Nvfx+bgbK9XrtotPEJ5a/xI/3YkO8wcjeDwTLp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u8LrxAAAANwAAAAPAAAAAAAAAAAA&#10;AAAAAKECAABkcnMvZG93bnJldi54bWxQSwUGAAAAAAQABAD5AAAAkgMAAAAA&#10;" strokecolor="#4a7ebb">
                        <v:stroke endarrow="open"/>
                      </v:shape>
                      <v:shape id="Straight Arrow Connector 130" o:spid="_x0000_s1036" type="#_x0000_t32" style="position:absolute;left:10953;top:12192;width:0;height:17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Jan8MAAADcAAAADwAAAGRycy9kb3ducmV2LnhtbERPTWvCQBC9F/wPywi91Y0SRKKrqCjk&#10;UkFbweOYHZOQ7GzMrhr99d1Cobd5vM+ZLTpTizu1rrSsYDiIQBBnVpecK/j+2n5MQDiPrLG2TAqe&#10;5GAx773NMNH2wXu6H3wuQgi7BBUU3jeJlC4ryKAb2IY4cBfbGvQBtrnULT5CuKnlKIrG0mDJoaHA&#10;htYFZdXhZhSs0880XW0n1e58PFUb84qvx32s1Hu/W05BeOr8v/jPneowfxjD7zPhAj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SWp/DAAAA3AAAAA8AAAAAAAAAAAAA&#10;AAAAoQIAAGRycy9kb3ducmV2LnhtbFBLBQYAAAAABAAEAPkAAACRAwAAAAA=&#10;" strokecolor="#4a7ebb">
                        <v:stroke endarrow="open"/>
                      </v:shape>
                      <v:shape id="Straight Arrow Connector 137" o:spid="_x0000_s1037" type="#_x0000_t32" style="position:absolute;left:10858;top:28384;width:0;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WWIccAAADcAAAADwAAAGRycy9kb3ducmV2LnhtbESPT2vCQBDF70K/wzKF3uqmIkVSV7Gi&#10;kEsL/gOP0+yYhGRnY3arqZ/eORS8zfDevPeb6bx3jbpQFyrPBt6GCSji3NuKCwP73fp1AipEZIuN&#10;ZzLwRwHms6fBFFPrr7yhyzYWSkI4pGigjLFNtQ55SQ7D0LfEop185zDK2hXadniVcNfoUZK8a4cV&#10;S0OJLS1LyuvtrzOwzL6y7HM9qb9/Dsd65W7j82EzNubluV98gIrUx4f5/zqzgj8SfHlGJtCz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BZYhxwAAANwAAAAPAAAAAAAA&#10;AAAAAAAAAKECAABkcnMvZG93bnJldi54bWxQSwUGAAAAAAQABAD5AAAAlQMAAAAA&#10;" strokecolor="#4a7ebb">
                        <v:stroke endarrow="open"/>
                      </v:shape>
                    </v:group>
                    <v:rect id="Rectangle 93" o:spid="_x0000_s1038" style="position:absolute;left:1619;top:381;width:20383;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HLdMYA&#10;AADcAAAADwAAAGRycy9kb3ducmV2LnhtbESPT2vCQBDF74V+h2UKvRTd1INIdBURSkMpSOOf85Ad&#10;k2B2Nma3SfrtnUPB2wzvzXu/WW1G16ieulB7NvA+TUARF97WXBo4Hj4mC1AhIltsPJOBPwqwWT8/&#10;rTC1fuAf6vNYKgnhkKKBKsY21ToUFTkMU98Si3bxncMoa1dq2+Eg4a7RsySZa4c1S0OFLe0qKq75&#10;rzMwFPv+fPj+1Pu3c+b5lt12+enLmNeXcbsEFWmMD/P/dWYFfya08oxMo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HLdMYAAADcAAAADwAAAAAAAAAAAAAAAACYAgAAZHJz&#10;L2Rvd25yZXYueG1sUEsFBgAAAAAEAAQA9QAAAIsDAAAAAA==&#10;" filled="f" stroked="f">
                      <v:textbox>
                        <w:txbxContent>
                          <w:p w:rsidR="00347AB6" w:rsidRPr="00F93E50" w:rsidRDefault="00347AB6" w:rsidP="00100B19">
                            <w:pPr>
                              <w:jc w:val="center"/>
                              <w:rPr>
                                <w:b/>
                                <w:sz w:val="20"/>
                                <w:szCs w:val="20"/>
                              </w:rPr>
                            </w:pPr>
                            <w:r w:rsidRPr="00F93E50">
                              <w:rPr>
                                <w:b/>
                                <w:sz w:val="20"/>
                                <w:szCs w:val="20"/>
                              </w:rPr>
                              <w:t>SPEAKER</w:t>
                            </w:r>
                          </w:p>
                          <w:p w:rsidR="00347AB6" w:rsidRPr="00F93E50" w:rsidRDefault="00347AB6" w:rsidP="00100B19">
                            <w:pPr>
                              <w:jc w:val="center"/>
                              <w:rPr>
                                <w:b/>
                                <w:sz w:val="20"/>
                                <w:szCs w:val="20"/>
                              </w:rPr>
                            </w:pPr>
                          </w:p>
                        </w:txbxContent>
                      </v:textbox>
                    </v:rect>
                  </v:group>
                  <v:group id="Group 125" o:spid="_x0000_s1039" style="position:absolute;left:21621;top:95;width:43815;height:35433" coordsize="43815,35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rect id="Rectangle 93" o:spid="_x0000_s1040" style="position:absolute;left:5238;width:32671;height:2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5Rr8YA&#10;AADcAAAADwAAAGRycy9kb3ducmV2LnhtbESPQWvCQBCF7wX/wzJCL0U3tVAkuooI0lAEaWw9D9lp&#10;Epqdjdk1if++cyj0NsN789436+3oGtVTF2rPBp7nCSjiwtuaSwOf58NsCSpEZIuNZzJwpwDbzeRh&#10;jan1A39Qn8dSSQiHFA1UMbap1qGoyGGY+5ZYtG/fOYyydqW2HQ4S7hq9SJJX7bBmaaiwpX1FxU9+&#10;cwaG4tRfzsc3fXq6ZJ6v2XWff70b8zgddytQkcb4b/67zqzgvwi+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5Rr8YAAADcAAAADwAAAAAAAAAAAAAAAACYAgAAZHJz&#10;L2Rvd25yZXYueG1sUEsFBgAAAAAEAAQA9QAAAIsDAAAAAA==&#10;" filled="f" stroked="f">
                      <v:textbox>
                        <w:txbxContent>
                          <w:p w:rsidR="00347AB6" w:rsidRPr="00AB06B4" w:rsidRDefault="00347AB6" w:rsidP="00100B19">
                            <w:pPr>
                              <w:jc w:val="center"/>
                              <w:rPr>
                                <w:b/>
                                <w:sz w:val="20"/>
                                <w:szCs w:val="20"/>
                              </w:rPr>
                            </w:pPr>
                            <w:r w:rsidRPr="00AB06B4">
                              <w:rPr>
                                <w:b/>
                                <w:sz w:val="20"/>
                                <w:szCs w:val="20"/>
                              </w:rPr>
                              <w:t>COUNCIL</w:t>
                            </w:r>
                          </w:p>
                          <w:p w:rsidR="00347AB6" w:rsidRPr="00AB06B4" w:rsidRDefault="00347AB6" w:rsidP="00100B19">
                            <w:pPr>
                              <w:jc w:val="center"/>
                              <w:rPr>
                                <w:b/>
                                <w:sz w:val="20"/>
                                <w:szCs w:val="20"/>
                              </w:rPr>
                            </w:pPr>
                          </w:p>
                        </w:txbxContent>
                      </v:textbox>
                    </v:rect>
                    <v:group id="Group 124" o:spid="_x0000_s1041" style="position:absolute;top:5238;width:43815;height:30195" coordsize="43815,30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group id="Group 121" o:spid="_x0000_s1042" style="position:absolute;left:5048;width:38767;height:30194" coordsize="38766,30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rect id="Rectangle 91" o:spid="_x0000_s1043" style="position:absolute;top:11144;width:14573;height:8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textbox>
                            <w:txbxContent>
                              <w:p w:rsidR="00347AB6" w:rsidRPr="00926072" w:rsidRDefault="00347AB6" w:rsidP="00100B19">
                                <w:pPr>
                                  <w:jc w:val="center"/>
                                  <w:rPr>
                                    <w:sz w:val="20"/>
                                    <w:szCs w:val="20"/>
                                  </w:rPr>
                                </w:pPr>
                                <w:r w:rsidRPr="00926072">
                                  <w:rPr>
                                    <w:b/>
                                    <w:sz w:val="20"/>
                                    <w:szCs w:val="20"/>
                                  </w:rPr>
                                  <w:t>(14(1)(a))</w:t>
                                </w:r>
                                <w:r w:rsidRPr="00926072">
                                  <w:rPr>
                                    <w:sz w:val="20"/>
                                    <w:szCs w:val="20"/>
                                  </w:rPr>
                                  <w:t xml:space="preserve"> Investigate and make a finding on the alleged breach</w:t>
                                </w:r>
                              </w:p>
                              <w:p w:rsidR="00347AB6" w:rsidRPr="00926072" w:rsidRDefault="00347AB6" w:rsidP="00100B19">
                                <w:pPr>
                                  <w:jc w:val="center"/>
                                  <w:rPr>
                                    <w:sz w:val="20"/>
                                    <w:szCs w:val="20"/>
                                  </w:rPr>
                                </w:pPr>
                              </w:p>
                            </w:txbxContent>
                          </v:textbox>
                        </v:rect>
                        <v:rect id="Rectangle 93" o:spid="_x0000_s1044" style="position:absolute;left:20478;top:11144;width:18288;height:8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textbox>
                            <w:txbxContent>
                              <w:p w:rsidR="00347AB6" w:rsidRPr="00926072" w:rsidRDefault="00347AB6" w:rsidP="00100B19">
                                <w:pPr>
                                  <w:jc w:val="center"/>
                                  <w:rPr>
                                    <w:sz w:val="20"/>
                                    <w:szCs w:val="20"/>
                                  </w:rPr>
                                </w:pPr>
                                <w:r w:rsidRPr="00926072">
                                  <w:rPr>
                                    <w:b/>
                                    <w:sz w:val="20"/>
                                    <w:szCs w:val="20"/>
                                  </w:rPr>
                                  <w:t>(14(1)(b))</w:t>
                                </w:r>
                                <w:r w:rsidRPr="00926072">
                                  <w:rPr>
                                    <w:sz w:val="20"/>
                                    <w:szCs w:val="20"/>
                                  </w:rPr>
                                  <w:t xml:space="preserve"> Establish a special committee to investigate and make recommendations to the council</w:t>
                                </w:r>
                              </w:p>
                              <w:p w:rsidR="00347AB6" w:rsidRPr="00926072" w:rsidRDefault="00347AB6" w:rsidP="00100B19">
                                <w:pPr>
                                  <w:jc w:val="center"/>
                                  <w:rPr>
                                    <w:sz w:val="20"/>
                                    <w:szCs w:val="20"/>
                                  </w:rPr>
                                </w:pPr>
                              </w:p>
                            </w:txbxContent>
                          </v:textbox>
                        </v:rect>
                        <v:rect id="Rectangle 94" o:spid="_x0000_s1045" style="position:absolute;left:8763;top:25050;width:18478;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9KoMEA&#10;AADcAAAADwAAAGRycy9kb3ducmV2LnhtbERPTWsCMRC9F/wPYYTeataWFlmNokLBY2ulehw3Yza4&#10;maxJ1PXfN4LQ2zze50xmnWvEhUK0nhUMBwUI4spry0bB5ufzZQQiJmSNjWdScKMIs2nvaYKl9lf+&#10;pss6GZFDOJaooE6pLaWMVU0O48C3xJk7+OAwZRiM1AGvOdw18rUoPqRDy7mhxpaWNVXH9dkpMJtF&#10;+lr+FqN9szVhdzpaa+Y3pZ773XwMIlGX/sUP90rn+W/vcH8mXyC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vSqDBAAAA3AAAAA8AAAAAAAAAAAAAAAAAmAIAAGRycy9kb3du&#10;cmV2LnhtbFBLBQYAAAAABAAEAPUAAACGAwAAAAA=&#10;" fillcolor="#d9d9d9">
                          <v:textbox>
                            <w:txbxContent>
                              <w:p w:rsidR="00347AB6" w:rsidRPr="00CB6AF1" w:rsidRDefault="00347AB6" w:rsidP="00100B19">
                                <w:pPr>
                                  <w:jc w:val="center"/>
                                </w:pPr>
                                <w:r w:rsidRPr="00CB6AF1">
                                  <w:rPr>
                                    <w:b/>
                                  </w:rPr>
                                  <w:t>(14(2))</w:t>
                                </w:r>
                                <w:r w:rsidRPr="00CB6AF1">
                                  <w:t xml:space="preserve"> If there is a breach, council may:</w:t>
                                </w:r>
                              </w:p>
                              <w:p w:rsidR="00347AB6" w:rsidRPr="00CB6AF1" w:rsidRDefault="00347AB6" w:rsidP="00100B19">
                                <w:pPr>
                                  <w:jc w:val="center"/>
                                </w:pPr>
                              </w:p>
                            </w:txbxContent>
                          </v:textbox>
                        </v:rect>
                        <v:rect id="Rectangle 92" o:spid="_x0000_s1046" style="position:absolute;left:1905;width:32670;height:4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wMMA&#10;AADcAAAADwAAAGRycy9kb3ducmV2LnhtbERPS2vCQBC+F/oflil4azZGEJu6BmlR6jGPi7cxO03S&#10;ZmdDdtXUX98tCL3Nx/ecdTaZXlxodJ1lBfMoBkFcW91xo6Aqd88rEM4ja+wtk4IfcpBtHh/WmGp7&#10;5ZwuhW9ECGGXooLW+yGV0tUtGXSRHYgD92lHgz7AsZF6xGsIN71M4ngpDXYcGloc6K2l+rs4GwWn&#10;Lqnwlpf72LzsFv4wlV/n47tSs6dp+wrC0+T/xXf3hw7zF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IwMMAAADcAAAADwAAAAAAAAAAAAAAAACYAgAAZHJzL2Rv&#10;d25yZXYueG1sUEsFBgAAAAAEAAQA9QAAAIgDAAAAAA==&#10;">
                          <v:textbox>
                            <w:txbxContent>
                              <w:p w:rsidR="00347AB6" w:rsidRPr="00926072" w:rsidRDefault="00347AB6" w:rsidP="00100B19">
                                <w:pPr>
                                  <w:jc w:val="center"/>
                                  <w:rPr>
                                    <w:b/>
                                    <w:sz w:val="20"/>
                                    <w:szCs w:val="20"/>
                                  </w:rPr>
                                </w:pPr>
                                <w:r w:rsidRPr="00926072">
                                  <w:rPr>
                                    <w:b/>
                                    <w:sz w:val="20"/>
                                    <w:szCs w:val="20"/>
                                  </w:rPr>
                                  <w:t>Item 14 of the Code provides that Council may:</w:t>
                                </w:r>
                              </w:p>
                              <w:p w:rsidR="00347AB6" w:rsidRDefault="00347AB6" w:rsidP="00100B19"/>
                            </w:txbxContent>
                          </v:textbox>
                        </v:rect>
                        <v:line id="Straight Connector 131" o:spid="_x0000_s1047" style="position:absolute;visibility:visible;mso-wrap-style:square" from="6381,7239" to="28956,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tKWcIAAADcAAAADwAAAGRycy9kb3ducmV2LnhtbERPS2sCMRC+C/6HMEJvbrYVal2NyyIU&#10;eujBR6E9jsm4WbqZrJtUt//eFAre5uN7zqocXCsu1IfGs4LHLAdBrL1puFbwcXidvoAIEdlg65kU&#10;/FKAcj0erbAw/so7uuxjLVIIhwIV2Bi7QsqgLTkMme+IE3fyvcOYYF9L0+M1hbtWPuX5s3TYcGqw&#10;2NHGkv7e/zgFnxbft1t9jORnX5U2tTH+vFDqYTJUSxCRhngX/7vfTJo/m8PfM+kCub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7tKWcIAAADcAAAADwAAAAAAAAAAAAAA&#10;AAChAgAAZHJzL2Rvd25yZXYueG1sUEsFBgAAAAAEAAQA+QAAAJADAAAAAA==&#10;" strokecolor="#4a7ebb">
                          <o:lock v:ext="edit" shapetype="f"/>
                        </v:line>
                        <v:line id="Straight Connector 132" o:spid="_x0000_s1048" style="position:absolute;visibility:visible;mso-wrap-style:square" from="17145,4476" to="17145,7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TeK8MAAADcAAAADwAAAGRycy9kb3ducmV2LnhtbESPQWsCMRCF7wX/Qxiht5q1QqmrUUQo&#10;eOjBWkGPYzJuFjeTdRN1++87h0JvM7w3730zX/ahUXfqUh3ZwHhUgCK20dVcGdh/f7y8g0oZ2WET&#10;mQz8UILlYvA0x9LFB3/RfZcrJSGcSjTgc25LrZP1FDCNYkss2jl2AbOsXaVdhw8JD41+LYo3HbBm&#10;afDY0tqTvexuwcDB4+d2a0+Z4uS4sq5yLl6nxjwP+9UMVKY+/5v/rjdO8CdCK8/IBHr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k3ivDAAAA3AAAAA8AAAAAAAAAAAAA&#10;AAAAoQIAAGRycy9kb3ducmV2LnhtbFBLBQYAAAAABAAEAPkAAACRAwAAAAA=&#10;" strokecolor="#4a7ebb">
                          <o:lock v:ext="edit" shapetype="f"/>
                        </v:line>
                        <v:line id="Straight Connector 135" o:spid="_x0000_s1049" style="position:absolute;visibility:visible;mso-wrap-style:square" from="6381,7239" to="6381,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CsvcIAAADcAAAADwAAAGRycy9kb3ducmV2LnhtbERPTWvCQBC9F/wPywi9NRsVSpO6ighC&#10;Cb1ktYfehuw0iWZnw+6q6b/vFgq9zeN9zno72UHcyIfesYJFloMgbpzpuVVwOh6eXkCEiGxwcEwK&#10;vinAdjN7WGNp3J1ruunYihTCoUQFXYxjKWVoOrIYMjcSJ+7LeYsxQd9K4/Gewu0gl3n+LC32nBo6&#10;HGnfUXPRV6tg1LWnIfqPz1xrV7wfq2p1RqUe59PuFUSkKf6L/9xvJs1fFfD7TLp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CsvcIAAADcAAAADwAAAAAAAAAAAAAA&#10;AAChAgAAZHJzL2Rvd25yZXYueG1sUEsFBgAAAAAEAAQA+QAAAJADAAAAAA==&#10;" strokecolor="#4a7ebb">
                          <v:stroke endarrow="open"/>
                          <o:lock v:ext="edit" shapetype="f"/>
                        </v:line>
                        <v:line id="Straight Connector 136" o:spid="_x0000_s1050" style="position:absolute;visibility:visible;mso-wrap-style:square" from="28956,7239" to="28956,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x2XcQAAADcAAAADwAAAGRycy9kb3ducmV2LnhtbESPQWsCMRCF7wX/Qxiht5q1StGtUaRQ&#10;EOnFqAdvw2a6u+1msiSpbv995yD0NsN78943q83gO3WlmNrABqaTAhRxFVzLtYHT8f1pASplZIdd&#10;YDLwSwk269HDCksXbnygq821khBOJRpocu5LrVPVkMc0CT2xaJ8hesyyxlq7iDcJ951+LooX7bFl&#10;aWiwp7eGqm/74w309hCpy/F8KawNy4/jfj/7QmMex8P2FVSmIf+b79c7J/hzwZdnZA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bHZdxAAAANwAAAAPAAAAAAAAAAAA&#10;AAAAAKECAABkcnMvZG93bnJldi54bWxQSwUGAAAAAAQABAD5AAAAkgMAAAAA&#10;" strokecolor="#4a7ebb">
                          <v:stroke endarrow="open"/>
                          <o:lock v:ext="edit" shapetype="f"/>
                        </v:line>
                        <v:line id="Straight Connector 138" o:spid="_x0000_s1051" style="position:absolute;visibility:visible;mso-wrap-style:square" from="6381,21621" to="28956,21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gEy8IAAADcAAAADwAAAGRycy9kb3ducmV2LnhtbERPS2sCMRC+C/6HMAVvbnZbEbs1LlIo&#10;9ODBF7THaTLdLN1M1k2q6783hYK3+fies6wG14oz9aHxrKDIchDE2puGawXHw9t0ASJEZIOtZ1Jw&#10;pQDVajxaYmn8hXd03sdapBAOJSqwMXallEFbchgy3xEn7tv3DmOCfS1Nj5cU7lr5mOdz6bDh1GCx&#10;o1dL+mf/6xR8WNxst/orkn/6XGtTG+NPz0pNHob1C4hIQ7yL/93vJs2fFfD3TLpAr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xgEy8IAAADcAAAADwAAAAAAAAAAAAAA&#10;AAChAgAAZHJzL2Rvd25yZXYueG1sUEsFBgAAAAAEAAQA+QAAAJADAAAAAA==&#10;" strokecolor="#4a7ebb">
                          <o:lock v:ext="edit" shapetype="f"/>
                        </v:line>
                        <v:line id="Straight Connector 139" o:spid="_x0000_s1052" style="position:absolute;visibility:visible;mso-wrap-style:square" from="6381,19240" to="6381,21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qavMIAAADcAAAADwAAAGRycy9kb3ducmV2LnhtbERPS2sCMRC+C/6HMEJvbra2SF03KyIU&#10;eujBR6E9jsm4WbqZrJtUt//eFAre5uN7TrkaXCsu1IfGs4LHLAdBrL1puFbwcXidvoAIEdlg65kU&#10;/FKAVTUelVgYf+UdXfaxFimEQ4EKbIxdIWXQlhyGzHfEiTv53mFMsK+l6fGawl0rZ3k+lw4bTg0W&#10;O9pY0t/7H6fg0+L7dquPkfzT11qb2hh/Xij1MBnWSxCRhngX/7vfTJr/PIO/Z9IFsr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8qavMIAAADcAAAADwAAAAAAAAAAAAAA&#10;AAChAgAAZHJzL2Rvd25yZXYueG1sUEsFBgAAAAAEAAQA+QAAAJADAAAAAA==&#10;" strokecolor="#4a7ebb">
                          <o:lock v:ext="edit" shapetype="f"/>
                        </v:line>
                        <v:line id="Straight Connector 140" o:spid="_x0000_s1053" style="position:absolute;visibility:visible;mso-wrap-style:square" from="28956,19240" to="28956,21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Y/J8IAAADcAAAADwAAAGRycy9kb3ducmV2LnhtbERPS2sCMRC+C/6HMEJvbra1SF2NyyIU&#10;eujBR6E9jsm4WbqZrJtUt//eFAre5uN7zqocXCsu1IfGs4LHLAdBrL1puFbwcXidvoAIEdlg65kU&#10;/FKAcj0erbAw/so7uuxjLVIIhwIV2Bi7QsqgLTkMme+IE3fyvcOYYF9L0+M1hbtWPuX5XDpsODVY&#10;7GhjSX/vf5yCT4vv260+RvKzr0qb2hh/Xij1MBmqJYhIQ7yL/91vJs1/nsHfM+kCub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Y/J8IAAADcAAAADwAAAAAAAAAAAAAA&#10;AAChAgAAZHJzL2Rvd25yZXYueG1sUEsFBgAAAAAEAAQA+QAAAJADAAAAAA==&#10;" strokecolor="#4a7ebb">
                          <o:lock v:ext="edit" shapetype="f"/>
                        </v:line>
                        <v:shape id="Straight Arrow Connector 141" o:spid="_x0000_s1054" type="#_x0000_t32" style="position:absolute;left:17907;top:21526;width:0;height:3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F1gsQAAADcAAAADwAAAGRycy9kb3ducmV2LnhtbERPTWvCQBC9F/wPywjedGMJIqmbUKVC&#10;LgpqhR6n2WkSkp1Ns1uN/vpuQehtHu9zVtlgWnGh3tWWFcxnEQjiwuqaSwXvp+10CcJ5ZI2tZVJw&#10;IwdZOnpaYaLtlQ90OfpShBB2CSqovO8SKV1RkUE3sx1x4L5sb9AH2JdS93gN4aaVz1G0kAZrDg0V&#10;drSpqGiOP0bBJt/l+Xq7bPaf54/mzdzj7/MhVmoyHl5fQHga/L/44c51mB/H8PdMuEC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4XWCxAAAANwAAAAPAAAAAAAAAAAA&#10;AAAAAKECAABkcnMvZG93bnJldi54bWxQSwUGAAAAAAQABAD5AAAAkgMAAAAA&#10;" strokecolor="#4a7ebb">
                          <v:stroke endarrow="open"/>
                          <o:lock v:ext="edit" shapetype="f"/>
                        </v:shape>
                      </v:group>
                      <v:shape id="Straight Arrow Connector 153" o:spid="_x0000_s1055" type="#_x0000_t32" style="position:absolute;top:27336;width:137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3QGcQAAADcAAAADwAAAGRycy9kb3ducmV2LnhtbERPTWvCQBC9C/6HZQRvuqnEItFVqlTI&#10;RUFbweOYHZOQ7GyaXTXtr+8Khd7m8T5nsepMLe7UutKygpdxBII4s7rkXMHnx3Y0A+E8ssbaMin4&#10;JgerZb+3wETbBx/ofvS5CCHsElRQeN8kUrqsIINubBviwF1ta9AH2OZSt/gI4aaWkyh6lQZLDg0F&#10;NrQpKKuON6Ngk+7SdL2dVfvL6Vy9m5/463SIlRoOurc5CE+d/xf/uVMd5sdTeD4TLp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rdAZxAAAANwAAAAPAAAAAAAAAAAA&#10;AAAAAKECAABkcnMvZG93bnJldi54bWxQSwUGAAAAAAQABAD5AAAAkgMAAAAA&#10;" strokecolor="#4a7ebb">
                        <v:stroke endarrow="open"/>
                      </v:shape>
                    </v:group>
                  </v:group>
                </v:group>
                <v:group id="Group 119" o:spid="_x0000_s1056" style="position:absolute;top:34575;width:66103;height:51245" coordsize="66103,51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line id="Straight Connector 196" o:spid="_x0000_s1057" style="position:absolute;visibility:visible;mso-wrap-style:square" from="51720,6477" to="51720,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05JMEAAADcAAAADwAAAGRycy9kb3ducmV2LnhtbERPS2sCMRC+C/6HMEJvmm0rtV2NIoLg&#10;wYMvsMdpMm6WbibbTdT13xuh4G0+vudMZq2rxIWaUHpW8DrIQBBrb0ouFBz2y/4niBCRDVaeScGN&#10;Asym3c4Ec+OvvKXLLhYihXDIUYGNsc6lDNqSwzDwNXHiTr5xGBNsCmkavKZwV8m3LPuQDktODRZr&#10;WljSv7uzU3C0uN5s9E8k//4916Ywxv99KfXSa+djEJHa+BT/u1cmzR+O4PFMukBO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vTkkwQAAANwAAAAPAAAAAAAAAAAAAAAA&#10;AKECAABkcnMvZG93bnJldi54bWxQSwUGAAAAAAQABAD5AAAAjwMAAAAA&#10;" strokecolor="#4a7ebb">
                    <o:lock v:ext="edit" shapetype="f"/>
                  </v:line>
                  <v:group id="Group 118" o:spid="_x0000_s1058" style="position:absolute;width:66103;height:51244" coordsize="66103,51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rect id="Rectangle 102" o:spid="_x0000_s1059" style="position:absolute;top:2286;width:17526;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LT8MA&#10;AADcAAAADwAAAGRycy9kb3ducmV2LnhtbERPTWvCQBC9F/wPywheRDdKKZq6ighikIIYrechO01C&#10;s7Mxuybpv+8WhN7m8T5ntelNJVpqXGlZwWwagSDOrC45V3C97CcLEM4ja6wsk4IfcrBZD15WGGvb&#10;8Zna1OcihLCLUUHhfR1L6bKCDLqprYkD92Ubgz7AJpe6wS6Em0rOo+hNGiw5NBRY066g7Dt9GAVd&#10;dmpvl4+DPI1vieV7ct+ln0elRsN++w7CU+//xU93osP81yX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KLT8MAAADcAAAADwAAAAAAAAAAAAAAAACYAgAAZHJzL2Rv&#10;d25yZXYueG1sUEsFBgAAAAAEAAQA9QAAAIgDAAAAAA==&#10;" filled="f" stroked="f">
                      <v:textbox>
                        <w:txbxContent>
                          <w:p w:rsidR="00347AB6" w:rsidRPr="00F34D6E" w:rsidRDefault="00347AB6" w:rsidP="00100B19">
                            <w:pPr>
                              <w:jc w:val="center"/>
                              <w:rPr>
                                <w:sz w:val="20"/>
                                <w:szCs w:val="20"/>
                              </w:rPr>
                            </w:pPr>
                            <w:r w:rsidRPr="005D4B96">
                              <w:rPr>
                                <w:b/>
                                <w:sz w:val="20"/>
                                <w:szCs w:val="20"/>
                              </w:rPr>
                              <w:t xml:space="preserve">Note: </w:t>
                            </w:r>
                            <w:r>
                              <w:rPr>
                                <w:sz w:val="20"/>
                                <w:szCs w:val="20"/>
                              </w:rPr>
                              <w:t>Council has authority to apply these sanctions in which case the Councillor may elect to appeal</w:t>
                            </w:r>
                          </w:p>
                        </w:txbxContent>
                      </v:textbox>
                    </v:rect>
                    <v:group id="Group 117" o:spid="_x0000_s1060" style="position:absolute;left:2571;width:63532;height:51244" coordsize="63531,51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rect id="Rectangle 101" o:spid="_x0000_s1061" style="position:absolute;left:37338;top:24669;width:25336;height:7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w:txbxContent>
                            <w:p w:rsidR="00347AB6" w:rsidRPr="00F34D6E" w:rsidRDefault="00347AB6" w:rsidP="00100B19">
                              <w:pPr>
                                <w:jc w:val="center"/>
                                <w:rPr>
                                  <w:sz w:val="20"/>
                                  <w:szCs w:val="20"/>
                                </w:rPr>
                              </w:pPr>
                              <w:r w:rsidRPr="00F34D6E">
                                <w:rPr>
                                  <w:sz w:val="20"/>
                                  <w:szCs w:val="20"/>
                                </w:rPr>
                                <w:t>Item</w:t>
                              </w:r>
                              <w:r w:rsidRPr="00F34D6E">
                                <w:rPr>
                                  <w:b/>
                                  <w:sz w:val="20"/>
                                  <w:szCs w:val="20"/>
                                </w:rPr>
                                <w:t xml:space="preserve"> 14(4) </w:t>
                              </w:r>
                              <w:r w:rsidRPr="00F34D6E">
                                <w:rPr>
                                  <w:sz w:val="20"/>
                                  <w:szCs w:val="20"/>
                                </w:rPr>
                                <w:t>of the Code provides that the MEC may appoint a person or committee to investigate the breach and make a recommendation</w:t>
                              </w:r>
                            </w:p>
                          </w:txbxContent>
                        </v:textbox>
                      </v:rect>
                      <v:rect id="Rectangle 103" o:spid="_x0000_s1062" style="position:absolute;left:37338;top:34099;width:25336;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rY8MA&#10;AADcAAAADwAAAGRycy9kb3ducmV2LnhtbERPTWvCQBC9F/wPyxR6azZNs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JrY8MAAADcAAAADwAAAAAAAAAAAAAAAACYAgAAZHJzL2Rv&#10;d25yZXYueG1sUEsFBgAAAAAEAAQA9QAAAIgDAAAAAA==&#10;">
                        <v:textbox>
                          <w:txbxContent>
                            <w:p w:rsidR="00347AB6" w:rsidRPr="00F34D6E" w:rsidRDefault="00347AB6" w:rsidP="00100B19">
                              <w:pPr>
                                <w:jc w:val="center"/>
                                <w:rPr>
                                  <w:sz w:val="20"/>
                                  <w:szCs w:val="20"/>
                                </w:rPr>
                              </w:pPr>
                              <w:r w:rsidRPr="00F34D6E">
                                <w:rPr>
                                  <w:sz w:val="20"/>
                                  <w:szCs w:val="20"/>
                                </w:rPr>
                                <w:t>If there is a breach, the MEC may apply the appropriate sanction.</w:t>
                              </w:r>
                            </w:p>
                            <w:p w:rsidR="00347AB6" w:rsidRPr="00F34D6E" w:rsidRDefault="00347AB6" w:rsidP="00100B19">
                              <w:pPr>
                                <w:jc w:val="center"/>
                                <w:rPr>
                                  <w:sz w:val="20"/>
                                  <w:szCs w:val="20"/>
                                </w:rPr>
                              </w:pPr>
                            </w:p>
                          </w:txbxContent>
                        </v:textbox>
                      </v:rect>
                      <v:rect id="Rectangle 98" o:spid="_x0000_s1063" style="position:absolute;left:37338;top:12096;width:10858;height:7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O+MMA&#10;AADcAAAADwAAAGRycy9kb3ducmV2LnhtbERPS2vCQBC+C/0PyxR6000VxU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O+MMAAADcAAAADwAAAAAAAAAAAAAAAACYAgAAZHJzL2Rv&#10;d25yZXYueG1sUEsFBgAAAAAEAAQA9QAAAIgDAAAAAA==&#10;">
                        <v:textbox>
                          <w:txbxContent>
                            <w:p w:rsidR="00347AB6" w:rsidRPr="00CB6AF1" w:rsidRDefault="00347AB6" w:rsidP="00100B19">
                              <w:pPr>
                                <w:jc w:val="center"/>
                                <w:rPr>
                                  <w:sz w:val="20"/>
                                  <w:szCs w:val="20"/>
                                </w:rPr>
                              </w:pPr>
                              <w:r w:rsidRPr="00CB6AF1">
                                <w:rPr>
                                  <w:sz w:val="20"/>
                                  <w:szCs w:val="20"/>
                                </w:rPr>
                                <w:t>(c) Request the</w:t>
                              </w:r>
                              <w:r>
                                <w:rPr>
                                  <w:sz w:val="20"/>
                                  <w:szCs w:val="20"/>
                                </w:rPr>
                                <w:t xml:space="preserve"> </w:t>
                              </w:r>
                              <w:r w:rsidRPr="00CB6AF1">
                                <w:rPr>
                                  <w:sz w:val="20"/>
                                  <w:szCs w:val="20"/>
                                </w:rPr>
                                <w:t>MEC to suspend the councillor</w:t>
                              </w:r>
                            </w:p>
                            <w:p w:rsidR="00347AB6" w:rsidRPr="00CB6AF1" w:rsidRDefault="00347AB6" w:rsidP="00100B19">
                              <w:pPr>
                                <w:jc w:val="center"/>
                                <w:rPr>
                                  <w:sz w:val="20"/>
                                  <w:szCs w:val="20"/>
                                </w:rPr>
                              </w:pPr>
                            </w:p>
                            <w:p w:rsidR="00347AB6" w:rsidRPr="00CB6AF1" w:rsidRDefault="00347AB6" w:rsidP="00100B19">
                              <w:pPr>
                                <w:jc w:val="center"/>
                                <w:rPr>
                                  <w:sz w:val="20"/>
                                  <w:szCs w:val="20"/>
                                </w:rPr>
                              </w:pPr>
                            </w:p>
                          </w:txbxContent>
                        </v:textbox>
                      </v:rect>
                      <v:rect id="Rectangle 99" o:spid="_x0000_s1064" style="position:absolute;left:50482;top:12096;width:12192;height:7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WjMMA&#10;AADcAAAADwAAAGRycy9kb3ducmV2LnhtbERPTU/CQBC9k/AfNkPCDbYiGi1sCcGU6BHKxdvQHdtq&#10;d7bpbmnx17MkJt7m5X3OejOYWlyodZVlBQ/zCARxbnXFhYJTls5eQDiPrLG2TAqu5GCTjEdrjLXt&#10;+UCXoy9ECGEXo4LS+yaW0uUlGXRz2xAH7su2Bn2AbSF1i30IN7VcRNGzNFhxaCixoV1J+c+xMwrO&#10;1eKEv4dsH5nX9NF/DNl39/mm1HQybFcgPA3+X/znftdh/tMS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dWjMMAAADcAAAADwAAAAAAAAAAAAAAAACYAgAAZHJzL2Rv&#10;d25yZXYueG1sUEsFBgAAAAAEAAQA9QAAAIgDAAAAAA==&#10;">
                        <v:textbox>
                          <w:txbxContent>
                            <w:p w:rsidR="00347AB6" w:rsidRPr="00CB6AF1" w:rsidRDefault="00347AB6" w:rsidP="00100B19">
                              <w:pPr>
                                <w:jc w:val="center"/>
                                <w:rPr>
                                  <w:sz w:val="20"/>
                                  <w:szCs w:val="20"/>
                                </w:rPr>
                              </w:pPr>
                              <w:r w:rsidRPr="00CB6AF1">
                                <w:rPr>
                                  <w:sz w:val="20"/>
                                  <w:szCs w:val="20"/>
                                </w:rPr>
                                <w:t>(e) Request the MEC to remove the councillor from office</w:t>
                              </w:r>
                            </w:p>
                            <w:p w:rsidR="00347AB6" w:rsidRPr="00CB6AF1" w:rsidRDefault="00347AB6" w:rsidP="00100B19">
                              <w:pPr>
                                <w:jc w:val="center"/>
                                <w:rPr>
                                  <w:sz w:val="20"/>
                                  <w:szCs w:val="20"/>
                                </w:rPr>
                              </w:pPr>
                            </w:p>
                          </w:txbxContent>
                        </v:textbox>
                      </v:rect>
                      <v:rect id="Rectangle 95" o:spid="_x0000_s1065" style="position:absolute;top:13716;width:8763;height:5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zF8MA&#10;AADcAAAADwAAAGRycy9kb3ducmV2LnhtbERPTWvCQBC9C/0PyxR6MxsjSh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vzF8MAAADcAAAADwAAAAAAAAAAAAAAAACYAgAAZHJzL2Rv&#10;d25yZXYueG1sUEsFBgAAAAAEAAQA9QAAAIgDAAAAAA==&#10;">
                        <v:textbox>
                          <w:txbxContent>
                            <w:p w:rsidR="00347AB6" w:rsidRPr="00CB6AF1" w:rsidRDefault="00347AB6" w:rsidP="00100B19">
                              <w:pPr>
                                <w:jc w:val="center"/>
                                <w:rPr>
                                  <w:sz w:val="20"/>
                                  <w:szCs w:val="20"/>
                                </w:rPr>
                              </w:pPr>
                              <w:r w:rsidRPr="00CB6AF1">
                                <w:rPr>
                                  <w:sz w:val="20"/>
                                  <w:szCs w:val="20"/>
                                </w:rPr>
                                <w:t>(a) Issue a formal warning</w:t>
                              </w:r>
                            </w:p>
                            <w:p w:rsidR="00347AB6" w:rsidRPr="00CB6AF1" w:rsidRDefault="00347AB6" w:rsidP="00100B19">
                              <w:pPr>
                                <w:jc w:val="center"/>
                                <w:rPr>
                                  <w:sz w:val="20"/>
                                  <w:szCs w:val="20"/>
                                </w:rPr>
                              </w:pPr>
                            </w:p>
                          </w:txbxContent>
                        </v:textbox>
                      </v:rect>
                      <v:rect id="Rectangle 96" o:spid="_x0000_s1066" style="position:absolute;left:10572;top:13716;width:10287;height:5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tYMMA&#10;AADcAAAADwAAAGRycy9kb3ducmV2LnhtbERPTWvCQBC9C/0PyxR6M5taFB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ltYMMAAADcAAAADwAAAAAAAAAAAAAAAACYAgAAZHJzL2Rv&#10;d25yZXYueG1sUEsFBgAAAAAEAAQA9QAAAIgDAAAAAA==&#10;">
                        <v:textbox>
                          <w:txbxContent>
                            <w:p w:rsidR="00347AB6" w:rsidRPr="00CB6AF1" w:rsidRDefault="00347AB6" w:rsidP="00100B19">
                              <w:pPr>
                                <w:jc w:val="center"/>
                                <w:rPr>
                                  <w:sz w:val="20"/>
                                  <w:szCs w:val="20"/>
                                </w:rPr>
                              </w:pPr>
                              <w:r w:rsidRPr="00CB6AF1">
                                <w:rPr>
                                  <w:sz w:val="20"/>
                                  <w:szCs w:val="20"/>
                                </w:rPr>
                                <w:t>(b) Reprimand the councillor</w:t>
                              </w:r>
                            </w:p>
                          </w:txbxContent>
                        </v:textbox>
                      </v:rect>
                      <v:rect id="Rectangle 97" o:spid="_x0000_s1067" style="position:absolute;left:23145;top:13716;width:8668;height:5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I+8MA&#10;AADcAAAADwAAAGRycy9kb3ducmV2LnhtbERPS2vCQBC+C/6HZQRvuqnF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XI+8MAAADcAAAADwAAAAAAAAAAAAAAAACYAgAAZHJzL2Rv&#10;d25yZXYueG1sUEsFBgAAAAAEAAQA9QAAAIgDAAAAAA==&#10;">
                        <v:textbox>
                          <w:txbxContent>
                            <w:p w:rsidR="00347AB6" w:rsidRPr="00CB6AF1" w:rsidRDefault="00347AB6" w:rsidP="00100B19">
                              <w:pPr>
                                <w:jc w:val="center"/>
                                <w:rPr>
                                  <w:sz w:val="20"/>
                                  <w:szCs w:val="20"/>
                                </w:rPr>
                              </w:pPr>
                              <w:r w:rsidRPr="00CB6AF1">
                                <w:rPr>
                                  <w:sz w:val="20"/>
                                  <w:szCs w:val="20"/>
                                </w:rPr>
                                <w:t>(d) Fine the</w:t>
                              </w:r>
                            </w:p>
                            <w:p w:rsidR="00347AB6" w:rsidRPr="00CB6AF1" w:rsidRDefault="00347AB6" w:rsidP="00100B19">
                              <w:pPr>
                                <w:jc w:val="center"/>
                                <w:rPr>
                                  <w:sz w:val="20"/>
                                  <w:szCs w:val="20"/>
                                </w:rPr>
                              </w:pPr>
                              <w:r w:rsidRPr="00CB6AF1">
                                <w:rPr>
                                  <w:sz w:val="20"/>
                                  <w:szCs w:val="20"/>
                                </w:rPr>
                                <w:t>councillor</w:t>
                              </w:r>
                            </w:p>
                            <w:p w:rsidR="00347AB6" w:rsidRPr="00CB6AF1" w:rsidRDefault="00347AB6" w:rsidP="00100B19">
                              <w:pPr>
                                <w:jc w:val="center"/>
                                <w:rPr>
                                  <w:sz w:val="20"/>
                                  <w:szCs w:val="20"/>
                                </w:rPr>
                              </w:pPr>
                            </w:p>
                          </w:txbxContent>
                        </v:textbox>
                      </v:rect>
                      <v:line id="Straight Connector 142" o:spid="_x0000_s1068" style="position:absolute;visibility:visible;mso-wrap-style:square" from="4953,11334" to="27241,11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7i8QAAADcAAAADwAAAGRycy9kb3ducmV2LnhtbESPQWsCMRCF7wX/Qxiht5rV0qJbo4gg&#10;9NCDVUGPYzLdLG4m6ybV7b/vHAq9zfDevPfNfNmHRt2oS3VkA+NRAYrYRldzZeCw3zxNQaWM7LCJ&#10;TAZ+KMFyMXiYY+ninT/ptsuVkhBOJRrwObel1sl6CphGsSUW7St2AbOsXaVdh3cJD42eFMWrDliz&#10;NHhsae3JXnbfwcDR48d2a8+Z4vNpZV3lXLzOjHkc9qs3UJn6/G/+u353gv8itPKMTK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zuLxAAAANwAAAAPAAAAAAAAAAAA&#10;AAAAAKECAABkcnMvZG93bnJldi54bWxQSwUGAAAAAAQABAD5AAAAkgMAAAAA&#10;" strokecolor="#4a7ebb">
                        <o:lock v:ext="edit" shapetype="f"/>
                      </v:line>
                      <v:shape id="Straight Arrow Connector 143" o:spid="_x0000_s1069" type="#_x0000_t32" style="position:absolute;left:4953;top:11525;width:0;height:20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lMwcQAAADcAAAADwAAAGRycy9kb3ducmV2LnhtbERPS2vCQBC+C/6HZQRvurHYYqOrqCjk&#10;0oIv6HHMjklIdjbNbjXtr+8Kgrf5+J4zW7SmEldqXGFZwWgYgSBOrS44U3A8bAcTEM4ja6wsk4Jf&#10;crCYdzszjLW98Y6ue5+JEMIuRgW593UspUtzMuiGtiYO3MU2Bn2ATSZ1g7cQbir5EkVv0mDBoSHH&#10;mtY5peX+xyhYJx9JstpOys/z6avcmL/x92k3Vqrfa5dTEJ5a/xQ/3IkO81/f4f5MuE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OUzBxAAAANwAAAAPAAAAAAAAAAAA&#10;AAAAAKECAABkcnMvZG93bnJldi54bWxQSwUGAAAAAAQABAD5AAAAkgMAAAAA&#10;" strokecolor="#4a7ebb">
                        <v:stroke endarrow="open"/>
                        <o:lock v:ext="edit" shapetype="f"/>
                      </v:shape>
                      <v:shape id="Straight Arrow Connector 144" o:spid="_x0000_s1070" type="#_x0000_t32" style="position:absolute;left:15621;top:6286;width:0;height:74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v4cYAAADcAAAADwAAAGRycy9kb3ducmV2LnhtbESPQWvCQBCF7wX/wzJCb7qxiEjqKioK&#10;ubSgVuhxmh2TkOxszG417a/vHITeZnhv3vtmsepdo27Uhcqzgck4AUWce1txYeDjtB/NQYWIbLHx&#10;TAZ+KMBqOXhaYGr9nQ90O8ZCSQiHFA2UMbap1iEvyWEY+5ZYtIvvHEZZu0LbDu8S7hr9kiQz7bBi&#10;aSixpW1JeX38dga22VuWbfbz+v3r/Fnv3O/0ej5MjXke9utXUJH6+G9+XGdW8GeCL8/IBHr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5vL+HGAAAA3AAAAA8AAAAAAAAA&#10;AAAAAAAAoQIAAGRycy9kb3ducmV2LnhtbFBLBQYAAAAABAAEAPkAAACUAwAAAAA=&#10;" strokecolor="#4a7ebb">
                        <v:stroke endarrow="open"/>
                        <o:lock v:ext="edit" shapetype="f"/>
                      </v:shape>
                      <v:shape id="Straight Arrow Connector 145" o:spid="_x0000_s1071" type="#_x0000_t32" style="position:absolute;left:27241;top:11525;width:0;height:20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OKesMAAADcAAAADwAAAGRycy9kb3ducmV2LnhtbERPTYvCMBC9C/6HMMLeNFVEpBpFRaGX&#10;FdQV9jg2Y1vaTGqT1a6/frMgeJvH+5z5sjWVuFPjCssKhoMIBHFqdcGZgq/Trj8F4TyyxsoyKfgl&#10;B8tFtzPHWNsHH+h+9JkIIexiVJB7X8dSujQng25ga+LAXW1j0AfYZFI3+AjhppKjKJpIgwWHhhxr&#10;2uSUlscfo2CTfCbJejct95fzd7k1z/HtfBgr9dFrVzMQnlr/Fr/ciQ7zJ0P4fyZc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jinrDAAAA3AAAAA8AAAAAAAAAAAAA&#10;AAAAoQIAAGRycy9kb3ducmV2LnhtbFBLBQYAAAAABAAEAPkAAACRAwAAAAA=&#10;" strokecolor="#4a7ebb">
                        <v:stroke endarrow="open"/>
                        <o:lock v:ext="edit" shapetype="f"/>
                      </v:shape>
                      <v:line id="Straight Connector 155" o:spid="_x0000_s1072" style="position:absolute;visibility:visible;mso-wrap-style:square" from="4857,22193" to="27146,22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G3MIAAADcAAAADwAAAGRycy9kb3ducmV2LnhtbERPTWvCQBC9C/0PyxR6000thBpdRYRC&#10;Dz1EK+hx3B2zodnZmN0m6b/vCoXe5vE+Z7UZXSN66kLtWcHzLANBrL2puVJw/HybvoIIEdlg45kU&#10;/FCAzfphssLC+IH31B9iJVIIhwIV2BjbQsqgLTkMM98SJ+7qO4cxwa6SpsMhhbtGzrMslw5rTg0W&#10;W9pZ0l+Hb6fgZPGjLPUlkn85b7WpjPG3hVJPj+N2CSLSGP/Ff+53k+bnc7g/ky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H/G3MIAAADcAAAADwAAAAAAAAAAAAAA&#10;AAChAgAAZHJzL2Rvd25yZXYueG1sUEsFBgAAAAAEAAQA+QAAAJADAAAAAA==&#10;" strokecolor="#4a7ebb">
                        <o:lock v:ext="edit" shapetype="f"/>
                      </v:line>
                      <v:shape id="Straight Arrow Connector 156" o:spid="_x0000_s1073" type="#_x0000_t32" style="position:absolute;left:4857;top:19621;width:0;height:2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g438IAAADcAAAADwAAAGRycy9kb3ducmV2LnhtbERPS4vCMBC+C/6HMII3TV1BpBplWVcQ&#10;9OCTvY7NbFtsJrWJWv31RhC8zcf3nPG0NoW4UuVyywp63QgEcWJ1zqmC/W7eGYJwHlljYZkU3MnB&#10;dNJsjDHW9sYbum59KkIIuxgVZN6XsZQuycig69qSOHD/tjLoA6xSqSu8hXBTyK8oGkiDOYeGDEv6&#10;ySg5bS9GQbo+OH9Z/prT6njcD//Os8N891Cq3aq/RyA81f4jfrsXOswf9OH1TLhAT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ig438IAAADcAAAADwAAAAAAAAAAAAAA&#10;AAChAgAAZHJzL2Rvd25yZXYueG1sUEsFBgAAAAAEAAQA+QAAAJADAAAAAA==&#10;" strokecolor="#4a7ebb">
                        <o:lock v:ext="edit" shapetype="f"/>
                      </v:shape>
                      <v:shape id="Straight Arrow Connector 157" o:spid="_x0000_s1074" type="#_x0000_t32" style="position:absolute;left:15525;top:19621;width:0;height:25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Ggq8IAAADcAAAADwAAAGRycy9kb3ducmV2LnhtbERPS4vCMBC+C/6HMII3TV1EpBplWVcQ&#10;9OCTvY7NbFtsJrWJWv31RhC8zcf3nPG0NoW4UuVyywp63QgEcWJ1zqmC/W7eGYJwHlljYZkU3MnB&#10;dNJsjDHW9sYbum59KkIIuxgVZN6XsZQuycig69qSOHD/tjLoA6xSqSu8hXBTyK8oGkiDOYeGDEv6&#10;ySg5bS9GQbo+OH9Z/prT6njcD//Os8N891Cq3aq/RyA81f4jfrsXOswf9OH1TLhAT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cGgq8IAAADcAAAADwAAAAAAAAAAAAAA&#10;AAChAgAAZHJzL2Rvd25yZXYueG1sUEsFBgAAAAAEAAQA+QAAAJADAAAAAA==&#10;" strokecolor="#4a7ebb">
                        <o:lock v:ext="edit" shapetype="f"/>
                      </v:shape>
                      <v:shape id="Straight Arrow Connector 158" o:spid="_x0000_s1075" type="#_x0000_t32" style="position:absolute;left:27146;top:19621;width:0;height:2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FMMIAAADcAAAADwAAAGRycy9kb3ducmV2LnhtbERPS4vCMBC+C/6HMII3TV1QpBplWVcQ&#10;9OCTvY7NbFtsJrWJWv31RhC8zcf3nPG0NoW4UuVyywp63QgEcWJ1zqmC/W7eGYJwHlljYZkU3MnB&#10;dNJsjDHW9sYbum59KkIIuxgVZN6XsZQuycig69qSOHD/tjLoA6xSqSu8hXBTyK8oGkiDOYeGDEv6&#10;ySg5bS9GQbo+OH9Z/prT6njcD//Os8N891Cq3aq/RyA81f4jfrsXOswf9OH1TLhAT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o0FMMIAAADcAAAADwAAAAAAAAAAAAAA&#10;AAChAgAAZHJzL2Rvd25yZXYueG1sUEsFBgAAAAAEAAQA+QAAAJADAAAAAA==&#10;" strokecolor="#4a7ebb">
                        <o:lock v:ext="edit" shapetype="f"/>
                      </v:shape>
                      <v:shape id="Straight Arrow Connector 170" o:spid="_x0000_s1076" type="#_x0000_t32" style="position:absolute;left:49053;top:32099;width:0;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oSDsUAAADcAAAADwAAAGRycy9kb3ducmV2LnhtbERPS2vCQBC+F/oflil4q5uKBEndhFYU&#10;clHwEehxmp0mIdnZNLtq9Nd3C4Xe5uN7zjIbTScuNLjGsoKXaQSCuLS64UrB6bh5XoBwHlljZ5kU&#10;3MhBlj4+LDHR9sp7uhx8JUIIuwQV1N73iZSurMmgm9qeOHBfdjDoAxwqqQe8hnDTyVkUxdJgw6Gh&#10;xp5WNZXt4WwUrPJtnr9vFu3us/ho1+Y+/y72c6UmT+PbKwhPo/8X/7lzHebHMfw+Ey6Q6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soSDsUAAADcAAAADwAAAAAAAAAA&#10;AAAAAAChAgAAZHJzL2Rvd25yZXYueG1sUEsFBgAAAAAEAAQA+QAAAJMDAAAAAA==&#10;" strokecolor="#4a7ebb">
                        <v:stroke endarrow="open"/>
                        <o:lock v:ext="edit" shapetype="f"/>
                      </v:shape>
                      <v:rect id="Rectangle 100" o:spid="_x0000_s1077" style="position:absolute;top:24384;width:31750;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CRsMA&#10;AADcAAAADwAAAGRycy9kb3ducmV2LnhtbERPTWvCQBC9C/0PyxR6MxsjaBuzhlKx2KMml97G7DRJ&#10;zc6G7Kqxv75bEHqbx/ucLB9NJy40uNayglkUgyCurG65VlAW2+kzCOeRNXaWScGNHOTrh0mGqbZX&#10;3tPl4GsRQtilqKDxvk+ldFVDBl1ke+LAfdnBoA9wqKUe8BrCTSeTOF5Igy2HhgZ7emuoOh3ORsGx&#10;TUr82RfvsXnZzv3HWHyfPzdKPT2OrysQnkb/L767dzrMXyzh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kCRsMAAADcAAAADwAAAAAAAAAAAAAAAACYAgAAZHJzL2Rv&#10;d25yZXYueG1sUEsFBgAAAAAEAAQA9QAAAIgDAAAAAA==&#10;">
                        <v:textbox>
                          <w:txbxContent>
                            <w:p w:rsidR="00347AB6" w:rsidRPr="00F34D6E" w:rsidRDefault="00347AB6" w:rsidP="00100B19">
                              <w:pPr>
                                <w:jc w:val="center"/>
                                <w:rPr>
                                  <w:sz w:val="20"/>
                                  <w:szCs w:val="20"/>
                                </w:rPr>
                              </w:pPr>
                              <w:r w:rsidRPr="00F34D6E">
                                <w:rPr>
                                  <w:sz w:val="20"/>
                                  <w:szCs w:val="20"/>
                                </w:rPr>
                                <w:t xml:space="preserve">Item </w:t>
                              </w:r>
                              <w:r w:rsidRPr="00F34D6E">
                                <w:rPr>
                                  <w:b/>
                                  <w:sz w:val="20"/>
                                  <w:szCs w:val="20"/>
                                </w:rPr>
                                <w:t>14(3)(a)</w:t>
                              </w:r>
                              <w:r w:rsidRPr="00F34D6E">
                                <w:rPr>
                                  <w:sz w:val="20"/>
                                  <w:szCs w:val="20"/>
                                </w:rPr>
                                <w:t xml:space="preserve"> of the Code provides that the councillor can </w:t>
                              </w:r>
                              <w:r>
                                <w:rPr>
                                  <w:sz w:val="20"/>
                                  <w:szCs w:val="20"/>
                                </w:rPr>
                                <w:t xml:space="preserve">within 14 days </w:t>
                              </w:r>
                              <w:r w:rsidRPr="0000154A">
                                <w:rPr>
                                  <w:b/>
                                  <w:sz w:val="20"/>
                                  <w:szCs w:val="20"/>
                                  <w:u w:val="single"/>
                                </w:rPr>
                                <w:t>APPEAL</w:t>
                              </w:r>
                              <w:r w:rsidRPr="00F34D6E">
                                <w:rPr>
                                  <w:sz w:val="20"/>
                                  <w:szCs w:val="20"/>
                                </w:rPr>
                                <w:t xml:space="preserve"> the decision in writing (setting out reasons for the appeal)</w:t>
                              </w:r>
                            </w:p>
                          </w:txbxContent>
                        </v:textbox>
                      </v:rect>
                      <v:rect id="Rectangle 102" o:spid="_x0000_s1078" style="position:absolute;top:33528;width:31743;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WNMUA&#10;AADcAAAADwAAAGRycy9kb3ducmV2LnhtbESPQW/CMAyF70j7D5En7QbpmIS2jrRCQ6BxhPaym9d4&#10;bUfjVE2Ajl+PD0i72XrP731e5qPr1JmG0Ho28DxLQBFX3rZcGyiLzfQVVIjIFjvPZOCPAuTZw2SJ&#10;qfUX3tP5EGslIRxSNNDE2Kdah6ohh2Hme2LRfvzgMMo61NoOeJFw1+l5kiy0w5alocGePhqqjoeT&#10;M/Ddzku87ott4t42L3E3Fr+nr7UxT4/j6h1UpDH+m+/Xn1bwF0Ir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Y0xQAAANwAAAAPAAAAAAAAAAAAAAAAAJgCAABkcnMv&#10;ZG93bnJldi54bWxQSwUGAAAAAAQABAD1AAAAigMAAAAA&#10;">
                        <v:textbox>
                          <w:txbxContent>
                            <w:p w:rsidR="00347AB6" w:rsidRPr="00F34D6E" w:rsidRDefault="00347AB6" w:rsidP="00100B19">
                              <w:pPr>
                                <w:jc w:val="center"/>
                                <w:rPr>
                                  <w:sz w:val="20"/>
                                  <w:szCs w:val="20"/>
                                </w:rPr>
                              </w:pPr>
                              <w:r w:rsidRPr="00F34D6E">
                                <w:rPr>
                                  <w:sz w:val="20"/>
                                  <w:szCs w:val="20"/>
                                </w:rPr>
                                <w:t>A copy of appeal must be provided to Council by the councillor</w:t>
                              </w:r>
                            </w:p>
                            <w:p w:rsidR="00347AB6" w:rsidRPr="00F34D6E" w:rsidRDefault="00347AB6" w:rsidP="00100B19">
                              <w:pPr>
                                <w:jc w:val="center"/>
                                <w:rPr>
                                  <w:sz w:val="20"/>
                                  <w:szCs w:val="20"/>
                                </w:rPr>
                              </w:pPr>
                            </w:p>
                          </w:txbxContent>
                        </v:textbox>
                      </v:rect>
                      <v:rect id="Rectangle 104" o:spid="_x0000_s1079" style="position:absolute;top:40290;width:31629;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zr8IA&#10;AADcAAAADwAAAGRycy9kb3ducmV2LnhtbERPTWvCQBC9F/wPywi91Y0WgkldRSyW9qjJxds0OybR&#10;7GzIribtr3cFwds83ucsVoNpxJU6V1tWMJ1EIIgLq2suFeTZ9m0OwnlkjY1lUvBHDlbL0csCU217&#10;3tF170sRQtilqKDyvk2ldEVFBt3EtsSBO9rOoA+wK6XusA/hppGzKIqlwZpDQ4UtbSoqzvuLUfBb&#10;z3L832VfkUm27/5nyE6Xw6dSr+Nh/QHC0+Cf4of7W4f5cQL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jOvwgAAANwAAAAPAAAAAAAAAAAAAAAAAJgCAABkcnMvZG93&#10;bnJldi54bWxQSwUGAAAAAAQABAD1AAAAhwMAAAAA&#10;">
                        <v:textbox>
                          <w:txbxContent>
                            <w:p w:rsidR="00347AB6" w:rsidRPr="00F34D6E" w:rsidRDefault="00347AB6" w:rsidP="00100B19">
                              <w:pPr>
                                <w:jc w:val="center"/>
                                <w:rPr>
                                  <w:sz w:val="20"/>
                                  <w:szCs w:val="20"/>
                                </w:rPr>
                              </w:pPr>
                              <w:r w:rsidRPr="00F34D6E">
                                <w:rPr>
                                  <w:sz w:val="20"/>
                                  <w:szCs w:val="20"/>
                                </w:rPr>
                                <w:t>Council may within 14 days of receiving the appeal make written representation to the MEC</w:t>
                              </w:r>
                            </w:p>
                            <w:p w:rsidR="00347AB6" w:rsidRPr="00F34D6E" w:rsidRDefault="00347AB6" w:rsidP="00100B19">
                              <w:pPr>
                                <w:jc w:val="center"/>
                                <w:rPr>
                                  <w:sz w:val="20"/>
                                  <w:szCs w:val="20"/>
                                </w:rPr>
                              </w:pPr>
                            </w:p>
                            <w:p w:rsidR="00347AB6" w:rsidRPr="00F34D6E" w:rsidRDefault="00347AB6" w:rsidP="00100B19">
                              <w:pPr>
                                <w:jc w:val="center"/>
                                <w:rPr>
                                  <w:sz w:val="20"/>
                                  <w:szCs w:val="20"/>
                                </w:rPr>
                              </w:pPr>
                            </w:p>
                          </w:txbxContent>
                        </v:textbox>
                      </v:rect>
                      <v:rect id="Rectangle 105" o:spid="_x0000_s1080" style="position:absolute;top:47053;width:31629;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kM78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pDO/EAAAA3AAAAA8AAAAAAAAAAAAAAAAAmAIAAGRycy9k&#10;b3ducmV2LnhtbFBLBQYAAAAABAAEAPUAAACJAwAAAAA=&#10;">
                        <v:textbox>
                          <w:txbxContent>
                            <w:p w:rsidR="00347AB6" w:rsidRPr="00F34D6E" w:rsidRDefault="00347AB6" w:rsidP="00100B19">
                              <w:pPr>
                                <w:jc w:val="center"/>
                                <w:rPr>
                                  <w:sz w:val="20"/>
                                  <w:szCs w:val="20"/>
                                </w:rPr>
                              </w:pPr>
                              <w:r w:rsidRPr="00F34D6E">
                                <w:rPr>
                                  <w:sz w:val="20"/>
                                  <w:szCs w:val="20"/>
                                </w:rPr>
                                <w:t xml:space="preserve">Item </w:t>
                              </w:r>
                              <w:r w:rsidRPr="00F34D6E">
                                <w:rPr>
                                  <w:b/>
                                  <w:sz w:val="20"/>
                                  <w:szCs w:val="20"/>
                                </w:rPr>
                                <w:t>14(3)(d)</w:t>
                              </w:r>
                              <w:r w:rsidRPr="00F34D6E">
                                <w:rPr>
                                  <w:sz w:val="20"/>
                                  <w:szCs w:val="20"/>
                                </w:rPr>
                                <w:t xml:space="preserve"> of the Code provides that the MEC may confirm, set aside or vary the decision</w:t>
                              </w:r>
                            </w:p>
                            <w:p w:rsidR="00347AB6" w:rsidRPr="00F34D6E" w:rsidRDefault="00347AB6" w:rsidP="00100B19">
                              <w:pPr>
                                <w:jc w:val="center"/>
                                <w:rPr>
                                  <w:sz w:val="20"/>
                                  <w:szCs w:val="20"/>
                                </w:rPr>
                              </w:pPr>
                            </w:p>
                          </w:txbxContent>
                        </v:textbox>
                      </v:rect>
                      <v:shape id="Straight Arrow Connector 165" o:spid="_x0000_s1081" type="#_x0000_t32" style="position:absolute;left:15335;top:37719;width:0;height:25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ocp8UAAADcAAAADwAAAGRycy9kb3ducmV2LnhtbERPTWvCQBC9F/wPywi91Y0iVVI3QaVC&#10;LhW0DfQ4zY5JSHY2zW417a93BaG3ebzPWaWDacWZeldbVjCdRCCIC6trLhV8vO+eliCcR9bYWiYF&#10;v+QgTUYPK4y1vfCBzkdfihDCLkYFlfddLKUrKjLoJrYjDtzJ9gZ9gH0pdY+XEG5aOYuiZ2mw5tBQ&#10;YUfbiorm+GMUbLO3LNvsls3+K/9sXs3f/Ds/zJV6HA/rFxCeBv8vvrszHeYvpnB7Jlwgk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ocp8UAAADcAAAADwAAAAAAAAAA&#10;AAAAAAChAgAAZHJzL2Rvd25yZXYueG1sUEsFBgAAAAAEAAQA+QAAAJMDAAAAAA==&#10;" strokecolor="#4a7ebb">
                        <v:stroke endarrow="open"/>
                        <o:lock v:ext="edit" shapetype="f"/>
                      </v:shape>
                      <v:shape id="Straight Arrow Connector 166" o:spid="_x0000_s1082" type="#_x0000_t32" style="position:absolute;left:15525;top:30956;width:0;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iC0MQAAADcAAAADwAAAGRycy9kb3ducmV2LnhtbERPTWvCQBC9F/oflhG81Y0iVqKb0IpC&#10;Lha0Ch7H7DQJyc7G7Kppf323IPQ2j/c5y7Q3jbhR5yrLCsajCARxbnXFhYLD5+ZlDsJ5ZI2NZVLw&#10;TQ7S5PlpibG2d97Rbe8LEULYxaig9L6NpXR5SQbdyLbEgfuynUEfYFdI3eE9hJtGTqJoJg1WHBpK&#10;bGlVUl7vr0bBKttm2ftmXn+cj6d6bX6ml+NuqtRw0L8tQHjq/b/44c50mP86gb9nwgUy+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KILQxAAAANwAAAAPAAAAAAAAAAAA&#10;AAAAAKECAABkcnMvZG93bnJldi54bWxQSwUGAAAAAAQABAD5AAAAkgMAAAAA&#10;" strokecolor="#4a7ebb">
                        <v:stroke endarrow="open"/>
                        <o:lock v:ext="edit" shapetype="f"/>
                      </v:shape>
                      <v:shape id="Straight Arrow Connector 167" o:spid="_x0000_s1083" type="#_x0000_t32" style="position:absolute;left:15335;top:44481;width:0;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QnS8QAAADcAAAADwAAAGRycy9kb3ducmV2LnhtbERPTWvCQBC9F/wPywi91Y1WqkRXUVHI&#10;pYK2Qo/T7JiEZGdjdtXYX+8KBW/zeJ8znbemEhdqXGFZQb8XgSBOrS44U/D9tXkbg3AeWWNlmRTc&#10;yMF81nmZYqztlXd02ftMhBB2MSrIva9jKV2ak0HXszVx4I62MegDbDKpG7yGcFPJQRR9SIMFh4Yc&#10;a1rllJb7s1GwSj6TZLkZl9vfw0+5Nn/D02E3VOq12y4mIDy1/in+dyc6zB+9w+OZcIG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ZCdLxAAAANwAAAAPAAAAAAAAAAAA&#10;AAAAAKECAABkcnMvZG93bnJldi54bWxQSwUGAAAAAAQABAD5AAAAkgMAAAAA&#10;" strokecolor="#4a7ebb">
                        <v:stroke endarrow="open"/>
                        <o:lock v:ext="edit" shapetype="f"/>
                      </v:shape>
                      <v:shape id="Straight Arrow Connector 172" o:spid="_x0000_s1084" type="#_x0000_t32" style="position:absolute;left:15525;top:22288;width:0;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2/P8QAAADcAAAADwAAAGRycy9kb3ducmV2LnhtbERPTWvCQBC9C/6HZQRvuqkEK9FVqlTI&#10;RUFbweOYHZOQ7GyaXTXtr+8Khd7m8T5nsepMLe7UutKygpdxBII4s7rkXMHnx3Y0A+E8ssbaMin4&#10;JgerZb+3wETbBx/ofvS5CCHsElRQeN8kUrqsIINubBviwF1ta9AH2OZSt/gI4aaWkyiaSoMlh4YC&#10;G9oUlFXHm1GwSXdput7Oqv3ldK7ezU/8dTrESg0H3dschKfO/4v/3KkO819jeD4TLp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jb8/xAAAANwAAAAPAAAAAAAAAAAA&#10;AAAAAKECAABkcnMvZG93bnJldi54bWxQSwUGAAAAAAQABAD5AAAAkgMAAAAA&#10;" strokecolor="#4a7ebb">
                        <v:stroke endarrow="open"/>
                        <o:lock v:ext="edit" shapetype="f"/>
                      </v:shape>
                      <v:rect id="Rectangle 102" o:spid="_x0000_s1085" style="position:absolute;left:48672;top:1619;width:14859;height:8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NL98MA&#10;AADcAAAADwAAAGRycy9kb3ducmV2LnhtbERPTWvCQBC9F/wPywheRDcKrZK6ighikIIYrechO01C&#10;s7Mxuybpv+8WhN7m8T5ntelNJVpqXGlZwWwagSDOrC45V3C97CdLEM4ja6wsk4IfcrBZD15WGGvb&#10;8Zna1OcihLCLUUHhfR1L6bKCDLqprYkD92Ubgz7AJpe6wS6Em0rOo+hNGiw5NBRY066g7Dt9GAVd&#10;dmpvl4+DPI1vieV7ct+ln0elRsN++w7CU+//xU93osP8xS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NL98MAAADcAAAADwAAAAAAAAAAAAAAAACYAgAAZHJzL2Rv&#10;d25yZXYueG1sUEsFBgAAAAAEAAQA9QAAAIgDAAAAAA==&#10;" filled="f" stroked="f">
                        <v:textbox>
                          <w:txbxContent>
                            <w:p w:rsidR="00347AB6" w:rsidRPr="00A13439" w:rsidRDefault="00347AB6" w:rsidP="00100B19">
                              <w:pPr>
                                <w:jc w:val="center"/>
                                <w:rPr>
                                  <w:sz w:val="16"/>
                                  <w:szCs w:val="16"/>
                                </w:rPr>
                              </w:pPr>
                              <w:r w:rsidRPr="00A13439">
                                <w:rPr>
                                  <w:b/>
                                  <w:sz w:val="20"/>
                                  <w:szCs w:val="20"/>
                                </w:rPr>
                                <w:t>Note:</w:t>
                              </w:r>
                              <w:r>
                                <w:rPr>
                                  <w:sz w:val="20"/>
                                  <w:szCs w:val="20"/>
                                </w:rPr>
                                <w:t xml:space="preserve"> If the sanction is a suspension or removal, Council must refer such to the MEC for a decision</w:t>
                              </w:r>
                            </w:p>
                          </w:txbxContent>
                        </v:textbox>
                      </v:rect>
                      <v:line id="Straight Connector 194" o:spid="_x0000_s1086" style="position:absolute;visibility:visible;mso-wrap-style:square" from="41814,0" to="4181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1WAsIAAADcAAAADwAAAGRycy9kb3ducmV2LnhtbERPS2sCMRC+F/wPYYTeutlasHU1Losg&#10;9ODBR6E9jsm4WbqZrJtU139vCoXe5uN7zqIcXCsu1IfGs4LnLAdBrL1puFbwcVg/vYEIEdlg65kU&#10;3ChAuRw9LLAw/so7uuxjLVIIhwIV2Bi7QsqgLTkMme+IE3fyvcOYYF9L0+M1hbtWTvJ8Kh02nBos&#10;drSypL/3P07Bp8XNdquPkfzLV6VNbYw/z5R6HA/VHESkIf6L/9zvJs1/ncLvM+kCu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p1WAsIAAADcAAAADwAAAAAAAAAAAAAA&#10;AAChAgAAZHJzL2Rvd25yZXYueG1sUEsFBgAAAAAEAAQA+QAAAJADAAAAAA==&#10;" strokecolor="#4a7ebb">
                        <o:lock v:ext="edit" shapetype="f"/>
                      </v:line>
                      <v:line id="Straight Connector 195" o:spid="_x0000_s1087" style="position:absolute;visibility:visible;mso-wrap-style:square" from="15525,6381" to="49053,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HzmcAAAADcAAAADwAAAGRycy9kb3ducmV2LnhtbERPS2sCMRC+C/6HMEJvmrWFqqtRRCj0&#10;0IMv0OOYjJvFzWTdpLr9940geJuP7zmzResqcaMmlJ4VDAcZCGLtTcmFgv3uqz8GESKywcozKfij&#10;AIt5tzPD3Pg7b+i2jYVIIRxyVGBjrHMpg7bkMAx8TZy4s28cxgSbQpoG7yncVfI9yz6lw5JTg8Wa&#10;Vpb0ZfvrFBws/qzX+hTJfxyX2hTG+OtEqbdeu5yCiNTGl/jp/jZp/mgEj2fSBXL+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3R85nAAAAA3AAAAA8AAAAAAAAAAAAAAAAA&#10;oQIAAGRycy9kb3ducmV2LnhtbFBLBQYAAAAABAAEAPkAAACOAwAAAAA=&#10;" strokecolor="#4a7ebb">
                        <o:lock v:ext="edit" shapetype="f"/>
                      </v:line>
                      <v:line id="Straight Connector 197" o:spid="_x0000_s1088" style="position:absolute;visibility:visible;mso-wrap-style:square" from="42386,9810" to="55911,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n68QAAADcAAAADwAAAGRycy9kb3ducmV2LnhtbESPQWsCMRCF7wX/Qxiht5rVQqtbo4gg&#10;9NCDVUGPYzLdLG4m6ybV7b/vHAq9zfDevPfNfNmHRt2oS3VkA+NRAYrYRldzZeCw3zxNQaWM7LCJ&#10;TAZ+KMFyMXiYY+ninT/ptsuVkhBOJRrwObel1sl6CphGsSUW7St2AbOsXaVdh3cJD42eFMWLDliz&#10;NHhsae3JXnbfwcDR48d2a8+Z4vNpZV3lXLzOjHkc9qs3UJn6/G/+u353gv8qtPKMTK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TmfrxAAAANwAAAAPAAAAAAAAAAAA&#10;AAAAAKECAABkcnMvZG93bnJldi54bWxQSwUGAAAAAAQABAD5AAAAkgMAAAAA&#10;" strokecolor="#4a7ebb">
                        <o:lock v:ext="edit" shapetype="f"/>
                      </v:line>
                      <v:shape id="Straight Arrow Connector 198" o:spid="_x0000_s1089" type="#_x0000_t32" style="position:absolute;left:42386;top:9810;width:0;height:22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wQocQAAADcAAAADwAAAGRycy9kb3ducmV2LnhtbERPS2vCQBC+C/6HZQRvurFIa6OrqCjk&#10;0oIv6HHMjklIdjbNbjXtr+8Kgrf5+J4zW7SmEldqXGFZwWgYgSBOrS44U3A8bAcTEM4ja6wsk4Jf&#10;crCYdzszjLW98Y6ue5+JEMIuRgW593UspUtzMuiGtiYO3MU2Bn2ATSZ1g7cQbir5EkWv0mDBoSHH&#10;mtY5peX+xyhYJx9JstpOys/z6avcmL/x92k3Vqrfa5dTEJ5a/xQ/3IkO89/e4f5MuE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BChxAAAANwAAAAPAAAAAAAAAAAA&#10;AAAAAKECAABkcnMvZG93bnJldi54bWxQSwUGAAAAAAQABAD5AAAAkgMAAAAA&#10;" strokecolor="#4a7ebb">
                        <v:stroke endarrow="open"/>
                        <o:lock v:ext="edit" shapetype="f"/>
                      </v:shape>
                      <v:shape id="Straight Arrow Connector 199" o:spid="_x0000_s1090" type="#_x0000_t32" style="position:absolute;left:55911;top:9906;width:0;height:20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PJG8cAAADcAAAADwAAAGRycy9kb3ducmV2LnhtbESPQWvCQBCF74X+h2UK3uqmRUqIrqJS&#10;IRcL2goex+yYhGRn0+yqsb++cyj0NsN78943s8XgWnWlPtSeDbyME1DEhbc1lwa+PjfPKagQkS22&#10;nsnAnQIs5o8PM8ysv/GOrvtYKgnhkKGBKsYu0zoUFTkMY98Ri3b2vcMoa19q2+NNwl2rX5PkTTus&#10;WRoq7GhdUdHsL87AOt/m+WqTNh+nw7F5dz+T78NuYszoaVhOQUUa4r/57zq3gp8KvjwjE+j5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Y8kbxwAAANwAAAAPAAAAAAAA&#10;AAAAAAAAAKECAABkcnMvZG93bnJldi54bWxQSwUGAAAAAAQABAD5AAAAlQMAAAAA&#10;" strokecolor="#4a7ebb">
                        <v:stroke endarrow="open"/>
                        <o:lock v:ext="edit" shapetype="f"/>
                      </v:shape>
                      <v:line id="Straight Connector 201" o:spid="_x0000_s1091" style="position:absolute;visibility:visible;mso-wrap-style:square" from="42386,22479" to="56673,2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G+UcAAAADcAAAADwAAAGRycy9kb3ducmV2LnhtbERPTYvCMBC9C/6HMII3TVVYtGsUERY8&#10;eHBVcI+zyWxTbCbdJmr990YQvM3jfc582bpKXKkJpWcFo2EGglh7U3Kh4Hj4GkxBhIhssPJMCu4U&#10;YLnoduaYG3/jb7ruYyFSCIccFdgY61zKoC05DENfEyfuzzcOY4JNIU2DtxTuKjnOsg/psOTUYLGm&#10;tSV93l+cgpPF7W6nfyP5yc9Km8IY/z9Tqt9rV58gIrXxLX65NybNn47g+Uy6QC4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ihvlHAAAAA3AAAAA8AAAAAAAAAAAAAAAAA&#10;oQIAAGRycy9kb3ducmV2LnhtbFBLBQYAAAAABAAEAPkAAACOAwAAAAA=&#10;" strokecolor="#4a7ebb">
                        <o:lock v:ext="edit" shapetype="f"/>
                      </v:line>
                      <v:shape id="Straight Arrow Connector 202" o:spid="_x0000_s1092" type="#_x0000_t32" style="position:absolute;left:49149;top:22479;width:0;height:22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3y98QAAADcAAAADwAAAGRycy9kb3ducmV2LnhtbERPS2vCQBC+F/oflil4q5uKlJC6iopC&#10;Lgo+Aj2O2TEJyc6m2VVjf70rFHqbj+85k1lvGnGlzlWWFXwMIxDEudUVFwqOh/V7DMJ5ZI2NZVJw&#10;Jwez6evLBBNtb7yj694XIoSwS1BB6X2bSOnykgy6oW2JA3e2nUEfYFdI3eEthJtGjqLoUxqsODSU&#10;2NKypLzeX4yCZbpJ08U6rren7Ltemd/xT7YbKzV46+dfIDz1/l/85051mB+P4PlMuE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fL3xAAAANwAAAAPAAAAAAAAAAAA&#10;AAAAAKECAABkcnMvZG93bnJldi54bWxQSwUGAAAAAAQABAD5AAAAkgMAAAAA&#10;" strokecolor="#4a7ebb">
                        <v:stroke endarrow="open"/>
                        <o:lock v:ext="edit" shapetype="f"/>
                      </v:shape>
                      <v:line id="Straight Connector 203" o:spid="_x0000_s1093" style="position:absolute;visibility:visible;mso-wrap-style:square" from="42386,19621" to="42386,2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FvcIAAADcAAAADwAAAGRycy9kb3ducmV2LnhtbERPTWvCQBC9C/0PyxS8mU0riE2zigiF&#10;HjzEKLTH6e40G5qdjdmtxn/vFgre5vE+p1yPrhNnGkLrWcFTloMg1t603Cg4Ht5mSxAhIhvsPJOC&#10;KwVYrx4mJRbGX3hP5zo2IoVwKFCBjbEvpAzaksOQ+Z44cd9+cBgTHBppBrykcNfJ5zxfSIctpwaL&#10;PW0t6Z/61yn4sLirKv0Vyc8/N9o0xvjTi1LTx3HzCiLSGO/if/e7SfOXc/h7Jl0gV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z+FvcIAAADcAAAADwAAAAAAAAAAAAAA&#10;AAChAgAAZHJzL2Rvd25yZXYueG1sUEsFBgAAAAAEAAQA+QAAAJADAAAAAA==&#10;" strokecolor="#4a7ebb">
                        <o:lock v:ext="edit" shapetype="f"/>
                      </v:line>
                      <v:line id="Straight Connector 204" o:spid="_x0000_s1094" style="position:absolute;visibility:visible;mso-wrap-style:square" from="56673,19621" to="56673,2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YdycAAAADcAAAADwAAAGRycy9kb3ducmV2LnhtbERPS2sCMRC+F/wPYQRvmrUV0dUoUij0&#10;4MEX6HFMxs3iZrJuUl3/vSkUepuP7znzZesqcacmlJ4VDAcZCGLtTcmFgsP+qz8BESKywcozKXhS&#10;gOWi8zbH3PgHb+m+i4VIIRxyVGBjrHMpg7bkMAx8TZy4i28cxgSbQpoGHyncVfI9y8bSYcmpwWJN&#10;n5b0dffjFBwtrjcbfY7kP04rbQpj/G2qVK/brmYgIrXxX/zn/jZp/mQEv8+kC+Ti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WHcnAAAAA3AAAAA8AAAAAAAAAAAAAAAAA&#10;oQIAAGRycy9kb3ducmV2LnhtbFBLBQYAAAAABAAEAPkAAACOAwAAAAA=&#10;" strokecolor="#4a7ebb">
                        <o:lock v:ext="edit" shapetype="f"/>
                      </v:line>
                    </v:group>
                  </v:group>
                </v:group>
              </v:group>
            </w:pict>
          </mc:Fallback>
        </mc:AlternateContent>
      </w:r>
    </w:p>
    <w:p w:rsidR="00100B19" w:rsidRPr="00100B19" w:rsidRDefault="00100B19" w:rsidP="00100B19">
      <w:pPr>
        <w:autoSpaceDE w:val="0"/>
        <w:autoSpaceDN w:val="0"/>
        <w:adjustRightInd w:val="0"/>
        <w:spacing w:after="0" w:line="240" w:lineRule="auto"/>
        <w:rPr>
          <w:rFonts w:ascii="Arial" w:eastAsia="Calibri" w:hAnsi="Arial" w:cs="Arial"/>
          <w:b/>
          <w:color w:val="000000"/>
          <w:lang w:val="en-US"/>
        </w:rPr>
      </w:pPr>
    </w:p>
    <w:p w:rsidR="00100B19" w:rsidRPr="00100B19" w:rsidRDefault="00100B19" w:rsidP="00100B19">
      <w:pPr>
        <w:spacing w:after="0" w:line="360" w:lineRule="auto"/>
        <w:jc w:val="both"/>
        <w:rPr>
          <w:rFonts w:ascii="Arial" w:eastAsia="Calibri" w:hAnsi="Arial" w:cs="Arial"/>
          <w:b/>
          <w:lang w:val="en-US"/>
        </w:rPr>
      </w:pPr>
    </w:p>
    <w:p w:rsidR="00100B19" w:rsidRPr="00100B19" w:rsidRDefault="00100B19" w:rsidP="00100B19">
      <w:pPr>
        <w:rPr>
          <w:rFonts w:ascii="Arial" w:eastAsia="Calibri" w:hAnsi="Arial" w:cs="Arial"/>
          <w:lang w:val="en-GB"/>
        </w:rPr>
      </w:pPr>
    </w:p>
    <w:p w:rsidR="00100B19" w:rsidRPr="00100B19" w:rsidRDefault="00100B19" w:rsidP="00100B19">
      <w:pPr>
        <w:rPr>
          <w:rFonts w:ascii="Arial" w:eastAsia="Calibri" w:hAnsi="Arial" w:cs="Arial"/>
          <w:lang w:val="en-GB"/>
        </w:rPr>
      </w:pPr>
    </w:p>
    <w:p w:rsidR="00100B19" w:rsidRPr="00100B19" w:rsidRDefault="00100B19" w:rsidP="00100B19">
      <w:pPr>
        <w:rPr>
          <w:rFonts w:ascii="Arial" w:eastAsia="Calibri" w:hAnsi="Arial" w:cs="Arial"/>
          <w:lang w:val="en-GB"/>
        </w:rPr>
      </w:pPr>
    </w:p>
    <w:p w:rsidR="00100B19" w:rsidRPr="00100B19" w:rsidRDefault="00100B19" w:rsidP="00100B19">
      <w:pPr>
        <w:rPr>
          <w:rFonts w:ascii="Arial" w:eastAsia="Calibri" w:hAnsi="Arial" w:cs="Arial"/>
          <w:lang w:val="en-GB"/>
        </w:rPr>
      </w:pPr>
    </w:p>
    <w:p w:rsidR="00100B19" w:rsidRPr="00100B19" w:rsidRDefault="00100B19" w:rsidP="00100B19">
      <w:pPr>
        <w:rPr>
          <w:rFonts w:ascii="Arial" w:eastAsia="Calibri" w:hAnsi="Arial" w:cs="Arial"/>
          <w:lang w:val="en-GB"/>
        </w:rPr>
      </w:pPr>
    </w:p>
    <w:p w:rsidR="00100B19" w:rsidRPr="00100B19" w:rsidRDefault="00100B19" w:rsidP="00100B19">
      <w:pPr>
        <w:rPr>
          <w:rFonts w:ascii="Arial" w:eastAsia="Calibri" w:hAnsi="Arial" w:cs="Arial"/>
          <w:lang w:val="en-GB"/>
        </w:rPr>
      </w:pPr>
    </w:p>
    <w:p w:rsidR="00100B19" w:rsidRPr="00100B19" w:rsidRDefault="00100B19" w:rsidP="00100B19">
      <w:pPr>
        <w:rPr>
          <w:rFonts w:ascii="Arial" w:eastAsia="Calibri" w:hAnsi="Arial" w:cs="Arial"/>
          <w:lang w:val="en-GB"/>
        </w:rPr>
      </w:pPr>
    </w:p>
    <w:p w:rsidR="00100B19" w:rsidRPr="00100B19" w:rsidRDefault="00100B19" w:rsidP="00100B19">
      <w:pPr>
        <w:rPr>
          <w:rFonts w:ascii="Arial" w:eastAsia="Calibri" w:hAnsi="Arial" w:cs="Arial"/>
          <w:lang w:val="en-GB"/>
        </w:rPr>
      </w:pPr>
    </w:p>
    <w:p w:rsidR="00100B19" w:rsidRPr="00100B19" w:rsidRDefault="00100B19" w:rsidP="00100B19">
      <w:pPr>
        <w:rPr>
          <w:rFonts w:ascii="Arial" w:eastAsia="Calibri" w:hAnsi="Arial" w:cs="Arial"/>
          <w:lang w:val="en-GB"/>
        </w:rPr>
      </w:pPr>
    </w:p>
    <w:p w:rsidR="00100B19" w:rsidRPr="00100B19" w:rsidRDefault="00100B19" w:rsidP="00100B19">
      <w:pPr>
        <w:rPr>
          <w:rFonts w:ascii="Arial" w:eastAsia="Calibri" w:hAnsi="Arial" w:cs="Arial"/>
          <w:lang w:val="en-GB"/>
        </w:rPr>
      </w:pPr>
    </w:p>
    <w:p w:rsidR="00100B19" w:rsidRPr="00100B19" w:rsidRDefault="00100B19" w:rsidP="00100B19">
      <w:pPr>
        <w:rPr>
          <w:rFonts w:ascii="Arial" w:eastAsia="Calibri" w:hAnsi="Arial" w:cs="Arial"/>
          <w:lang w:val="en-GB"/>
        </w:rPr>
      </w:pPr>
    </w:p>
    <w:p w:rsidR="00100B19" w:rsidRPr="00100B19" w:rsidRDefault="00100B19" w:rsidP="00100B19">
      <w:pPr>
        <w:rPr>
          <w:rFonts w:ascii="Arial" w:eastAsia="Calibri" w:hAnsi="Arial" w:cs="Arial"/>
          <w:lang w:val="en-GB"/>
        </w:rPr>
      </w:pPr>
    </w:p>
    <w:p w:rsidR="00100B19" w:rsidRPr="00100B19" w:rsidRDefault="00100B19" w:rsidP="00100B19">
      <w:pPr>
        <w:rPr>
          <w:rFonts w:ascii="Arial" w:eastAsia="Calibri" w:hAnsi="Arial" w:cs="Arial"/>
          <w:lang w:val="en-GB"/>
        </w:rPr>
      </w:pPr>
    </w:p>
    <w:p w:rsidR="00100B19" w:rsidRPr="00100B19" w:rsidRDefault="00100B19" w:rsidP="00100B19">
      <w:pPr>
        <w:rPr>
          <w:rFonts w:ascii="Arial" w:eastAsia="Calibri" w:hAnsi="Arial" w:cs="Arial"/>
          <w:lang w:val="en-GB"/>
        </w:rPr>
      </w:pPr>
    </w:p>
    <w:p w:rsidR="00100B19" w:rsidRPr="00100B19" w:rsidRDefault="00100B19" w:rsidP="00100B19">
      <w:pPr>
        <w:rPr>
          <w:rFonts w:ascii="Arial" w:eastAsia="Calibri" w:hAnsi="Arial" w:cs="Arial"/>
          <w:lang w:val="en-GB"/>
        </w:rPr>
      </w:pPr>
    </w:p>
    <w:p w:rsidR="00100B19" w:rsidRPr="00100B19" w:rsidRDefault="00100B19" w:rsidP="00100B19">
      <w:pPr>
        <w:rPr>
          <w:rFonts w:ascii="Arial" w:eastAsia="Calibri" w:hAnsi="Arial" w:cs="Arial"/>
          <w:lang w:val="en-GB"/>
        </w:rPr>
      </w:pPr>
    </w:p>
    <w:p w:rsidR="00100B19" w:rsidRPr="00100B19" w:rsidRDefault="00100B19" w:rsidP="00100B19">
      <w:pPr>
        <w:rPr>
          <w:rFonts w:ascii="Arial" w:eastAsia="Calibri" w:hAnsi="Arial" w:cs="Arial"/>
          <w:lang w:val="en-GB"/>
        </w:rPr>
      </w:pPr>
    </w:p>
    <w:p w:rsidR="00100B19" w:rsidRPr="00100B19" w:rsidRDefault="00100B19" w:rsidP="00100B19">
      <w:pPr>
        <w:rPr>
          <w:rFonts w:ascii="Arial" w:eastAsia="Calibri" w:hAnsi="Arial" w:cs="Arial"/>
          <w:lang w:val="en-GB"/>
        </w:rPr>
      </w:pPr>
    </w:p>
    <w:p w:rsidR="00100B19" w:rsidRPr="00100B19" w:rsidRDefault="00100B19" w:rsidP="00100B19">
      <w:pPr>
        <w:rPr>
          <w:rFonts w:ascii="Arial" w:eastAsia="Calibri" w:hAnsi="Arial" w:cs="Arial"/>
          <w:lang w:val="en-GB"/>
        </w:rPr>
      </w:pPr>
    </w:p>
    <w:p w:rsidR="00100B19" w:rsidRPr="00100B19" w:rsidRDefault="00100B19" w:rsidP="00100B19">
      <w:pPr>
        <w:rPr>
          <w:rFonts w:ascii="Arial" w:eastAsia="Calibri" w:hAnsi="Arial" w:cs="Arial"/>
          <w:lang w:val="en-GB"/>
        </w:rPr>
      </w:pPr>
    </w:p>
    <w:p w:rsidR="00100B19" w:rsidRPr="00100B19" w:rsidRDefault="00100B19" w:rsidP="00100B19">
      <w:pPr>
        <w:rPr>
          <w:rFonts w:ascii="Arial" w:eastAsia="Calibri" w:hAnsi="Arial" w:cs="Arial"/>
          <w:lang w:val="en-GB"/>
        </w:rPr>
      </w:pPr>
    </w:p>
    <w:p w:rsidR="00100B19" w:rsidRPr="00100B19" w:rsidRDefault="00100B19" w:rsidP="00100B19">
      <w:pPr>
        <w:rPr>
          <w:rFonts w:ascii="Arial" w:eastAsia="Calibri" w:hAnsi="Arial" w:cs="Arial"/>
          <w:lang w:val="en-GB"/>
        </w:rPr>
      </w:pPr>
    </w:p>
    <w:p w:rsidR="00100B19" w:rsidRPr="00100B19" w:rsidRDefault="00100B19" w:rsidP="00100B19">
      <w:pPr>
        <w:rPr>
          <w:rFonts w:ascii="Arial" w:eastAsia="Calibri" w:hAnsi="Arial" w:cs="Arial"/>
          <w:lang w:val="en-GB"/>
        </w:rPr>
      </w:pPr>
    </w:p>
    <w:p w:rsidR="00100B19" w:rsidRPr="00100B19" w:rsidRDefault="00100B19" w:rsidP="00100B19">
      <w:pPr>
        <w:rPr>
          <w:rFonts w:ascii="Arial" w:eastAsia="Calibri" w:hAnsi="Arial" w:cs="Arial"/>
          <w:lang w:val="en-GB"/>
        </w:rPr>
      </w:pPr>
    </w:p>
    <w:p w:rsidR="00100B19" w:rsidRPr="00100B19" w:rsidRDefault="00100B19" w:rsidP="00100B19">
      <w:pPr>
        <w:rPr>
          <w:rFonts w:ascii="Arial" w:eastAsia="Calibri" w:hAnsi="Arial" w:cs="Arial"/>
          <w:lang w:val="en-GB"/>
        </w:rPr>
      </w:pPr>
    </w:p>
    <w:p w:rsidR="00100B19" w:rsidRPr="00100B19" w:rsidRDefault="00100B19" w:rsidP="00100B19">
      <w:pPr>
        <w:spacing w:after="0" w:line="360" w:lineRule="auto"/>
        <w:jc w:val="both"/>
        <w:rPr>
          <w:rFonts w:ascii="Arial" w:eastAsia="Calibri" w:hAnsi="Arial" w:cs="Arial"/>
          <w:b/>
          <w:lang w:val="en-US"/>
        </w:rPr>
      </w:pPr>
      <w:r w:rsidRPr="00100B19">
        <w:rPr>
          <w:rFonts w:ascii="Arial" w:eastAsia="Calibri" w:hAnsi="Arial" w:cs="Arial"/>
          <w:b/>
          <w:lang w:val="en-US"/>
        </w:rPr>
        <w:t>ANNEXURE B</w:t>
      </w:r>
    </w:p>
    <w:p w:rsidR="00100B19" w:rsidRPr="00100B19" w:rsidRDefault="00100B19" w:rsidP="00100B19">
      <w:pPr>
        <w:spacing w:after="0" w:line="360" w:lineRule="auto"/>
        <w:rPr>
          <w:rFonts w:ascii="Arial" w:eastAsia="Calibri" w:hAnsi="Arial" w:cs="Arial"/>
          <w:b/>
          <w:lang w:val="en-US"/>
        </w:rPr>
      </w:pPr>
    </w:p>
    <w:p w:rsidR="00100B19" w:rsidRPr="00100B19" w:rsidRDefault="00100B19" w:rsidP="00100B19">
      <w:pPr>
        <w:autoSpaceDE w:val="0"/>
        <w:autoSpaceDN w:val="0"/>
        <w:adjustRightInd w:val="0"/>
        <w:spacing w:after="0" w:line="240" w:lineRule="auto"/>
        <w:jc w:val="center"/>
        <w:rPr>
          <w:rFonts w:ascii="Arial" w:eastAsia="Calibri" w:hAnsi="Arial" w:cs="Arial"/>
          <w:color w:val="000000"/>
          <w:lang w:val="en-US"/>
        </w:rPr>
      </w:pPr>
      <w:r w:rsidRPr="00100B19">
        <w:rPr>
          <w:rFonts w:ascii="Arial" w:eastAsia="Calibri" w:hAnsi="Arial" w:cs="Arial"/>
          <w:color w:val="000000"/>
          <w:lang w:val="en-US"/>
        </w:rPr>
        <w:t>SAMPLE NOTICE OF A PRELIMINARY INVESTIGATION</w:t>
      </w:r>
    </w:p>
    <w:p w:rsidR="00100B19" w:rsidRPr="00100B19" w:rsidRDefault="00100B19" w:rsidP="00100B19">
      <w:pPr>
        <w:autoSpaceDE w:val="0"/>
        <w:autoSpaceDN w:val="0"/>
        <w:adjustRightInd w:val="0"/>
        <w:spacing w:after="0" w:line="240" w:lineRule="auto"/>
        <w:jc w:val="center"/>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center"/>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center"/>
        <w:rPr>
          <w:rFonts w:ascii="Arial" w:eastAsia="Calibri" w:hAnsi="Arial" w:cs="Arial"/>
          <w:color w:val="000000"/>
          <w:lang w:val="en-US"/>
        </w:rPr>
      </w:pPr>
      <w:r w:rsidRPr="00100B19">
        <w:rPr>
          <w:rFonts w:ascii="Arial" w:eastAsia="Calibri" w:hAnsi="Arial" w:cs="Arial"/>
          <w:color w:val="000000"/>
          <w:lang w:val="en-US"/>
        </w:rPr>
        <w:t>_____________________MUNICIPALITY</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right"/>
        <w:rPr>
          <w:rFonts w:ascii="Arial" w:eastAsia="Calibri" w:hAnsi="Arial" w:cs="Arial"/>
          <w:color w:val="000000"/>
          <w:lang w:val="en-US"/>
        </w:rPr>
      </w:pPr>
      <w:r w:rsidRPr="00100B19">
        <w:rPr>
          <w:rFonts w:ascii="Arial" w:eastAsia="Calibri" w:hAnsi="Arial" w:cs="Arial"/>
          <w:color w:val="000000"/>
          <w:lang w:val="en-US"/>
        </w:rPr>
        <w:t>Per Hand:</w:t>
      </w:r>
      <w:r w:rsidRPr="00100B19">
        <w:rPr>
          <w:rFonts w:ascii="Arial" w:eastAsia="Calibri" w:hAnsi="Arial" w:cs="Arial"/>
          <w:color w:val="000000"/>
          <w:lang w:val="en-US"/>
        </w:rPr>
        <w:tab/>
      </w:r>
      <w:r w:rsidRPr="00100B19">
        <w:rPr>
          <w:rFonts w:ascii="Arial" w:eastAsia="Calibri" w:hAnsi="Arial" w:cs="Arial"/>
          <w:color w:val="000000"/>
          <w:lang w:val="en-US"/>
        </w:rPr>
        <w:tab/>
      </w:r>
    </w:p>
    <w:p w:rsidR="00100B19" w:rsidRPr="00100B19" w:rsidRDefault="00100B19" w:rsidP="00100B19">
      <w:pPr>
        <w:autoSpaceDE w:val="0"/>
        <w:autoSpaceDN w:val="0"/>
        <w:adjustRightInd w:val="0"/>
        <w:spacing w:after="0" w:line="240" w:lineRule="auto"/>
        <w:jc w:val="right"/>
        <w:rPr>
          <w:rFonts w:ascii="Arial" w:eastAsia="Calibri" w:hAnsi="Arial" w:cs="Arial"/>
          <w:color w:val="000000"/>
          <w:lang w:val="en-US"/>
        </w:rPr>
      </w:pPr>
      <w:r w:rsidRPr="00100B19">
        <w:rPr>
          <w:rFonts w:ascii="Arial" w:eastAsia="Calibri" w:hAnsi="Arial" w:cs="Arial"/>
          <w:color w:val="000000"/>
          <w:lang w:val="en-US"/>
        </w:rPr>
        <w:t>Date:</w:t>
      </w:r>
      <w:r w:rsidRPr="00100B19">
        <w:rPr>
          <w:rFonts w:ascii="Arial" w:eastAsia="Calibri" w:hAnsi="Arial" w:cs="Arial"/>
          <w:color w:val="000000"/>
          <w:lang w:val="en-US"/>
        </w:rPr>
        <w:tab/>
      </w:r>
      <w:r w:rsidRPr="00100B19">
        <w:rPr>
          <w:rFonts w:ascii="Arial" w:eastAsia="Calibri" w:hAnsi="Arial" w:cs="Arial"/>
          <w:color w:val="000000"/>
          <w:lang w:val="en-US"/>
        </w:rPr>
        <w:tab/>
      </w:r>
      <w:r w:rsidRPr="00100B19">
        <w:rPr>
          <w:rFonts w:ascii="Arial" w:eastAsia="Calibri" w:hAnsi="Arial" w:cs="Arial"/>
          <w:color w:val="000000"/>
          <w:lang w:val="en-US"/>
        </w:rPr>
        <w:tab/>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Councillor:</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This serves to notify you that an investigation into the following allegation(s) against you has been commissioned:</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______________________________________________</w:t>
      </w:r>
      <w:r>
        <w:rPr>
          <w:rFonts w:ascii="Arial" w:eastAsia="Calibri" w:hAnsi="Arial" w:cs="Arial"/>
          <w:color w:val="000000"/>
          <w:lang w:val="en-US"/>
        </w:rPr>
        <w:t>____________________________</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__________________________________________________________________________</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___________________________________________________________________________________________________________________________________________________</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1. You may request further particulars pertaining to the allegations.</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2. You must respond to the abovementioned allegations within __________days of receiving this notice.</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Yours faithfully,</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Chairperson:</w:t>
      </w:r>
    </w:p>
    <w:p w:rsidR="00100B19" w:rsidRPr="00100B19" w:rsidRDefault="00100B19" w:rsidP="00100B19">
      <w:pPr>
        <w:tabs>
          <w:tab w:val="left" w:pos="1464"/>
        </w:tabs>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Date:</w:t>
      </w:r>
      <w:r w:rsidRPr="00100B19">
        <w:rPr>
          <w:rFonts w:ascii="Arial" w:eastAsia="Calibri" w:hAnsi="Arial" w:cs="Arial"/>
          <w:color w:val="000000"/>
          <w:lang w:val="en-US"/>
        </w:rPr>
        <w:tab/>
      </w:r>
    </w:p>
    <w:p w:rsidR="00100B19" w:rsidRPr="00100B19" w:rsidRDefault="00100B19" w:rsidP="00100B19">
      <w:pPr>
        <w:tabs>
          <w:tab w:val="left" w:pos="1464"/>
        </w:tabs>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tabs>
          <w:tab w:val="left" w:pos="1464"/>
        </w:tabs>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I, the undersigned, confirm that I have received the above notification.</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Councillor:</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Date:</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rPr>
          <w:rFonts w:ascii="Arial" w:eastAsia="Calibri" w:hAnsi="Arial" w:cs="Arial"/>
          <w:b/>
          <w:color w:val="000000"/>
          <w:lang w:val="en-US"/>
        </w:rPr>
      </w:pPr>
      <w:r w:rsidRPr="00100B19">
        <w:rPr>
          <w:rFonts w:ascii="Arial" w:eastAsia="Calibri" w:hAnsi="Arial" w:cs="Arial"/>
          <w:b/>
          <w:color w:val="000000"/>
          <w:lang w:val="en-US"/>
        </w:rPr>
        <w:t>ANNEXURE C</w:t>
      </w:r>
    </w:p>
    <w:p w:rsidR="00100B19" w:rsidRPr="00100B19" w:rsidRDefault="00100B19" w:rsidP="00100B19">
      <w:pPr>
        <w:autoSpaceDE w:val="0"/>
        <w:autoSpaceDN w:val="0"/>
        <w:adjustRightInd w:val="0"/>
        <w:spacing w:after="0" w:line="240" w:lineRule="auto"/>
        <w:jc w:val="center"/>
        <w:rPr>
          <w:rFonts w:ascii="Arial" w:eastAsia="Calibri" w:hAnsi="Arial" w:cs="Arial"/>
          <w:b/>
          <w:color w:val="000000"/>
          <w:lang w:val="en-US"/>
        </w:rPr>
      </w:pPr>
    </w:p>
    <w:p w:rsidR="00100B19" w:rsidRPr="00100B19" w:rsidRDefault="00100B19" w:rsidP="00100B19">
      <w:pPr>
        <w:autoSpaceDE w:val="0"/>
        <w:autoSpaceDN w:val="0"/>
        <w:adjustRightInd w:val="0"/>
        <w:spacing w:after="0" w:line="240" w:lineRule="auto"/>
        <w:jc w:val="center"/>
        <w:rPr>
          <w:rFonts w:ascii="Arial" w:eastAsia="Calibri" w:hAnsi="Arial" w:cs="Arial"/>
          <w:b/>
          <w:color w:val="000000"/>
          <w:lang w:val="en-US"/>
        </w:rPr>
      </w:pPr>
    </w:p>
    <w:p w:rsidR="00100B19" w:rsidRPr="00100B19" w:rsidRDefault="00100B19" w:rsidP="00100B19">
      <w:pPr>
        <w:autoSpaceDE w:val="0"/>
        <w:autoSpaceDN w:val="0"/>
        <w:adjustRightInd w:val="0"/>
        <w:spacing w:after="0" w:line="240" w:lineRule="auto"/>
        <w:jc w:val="center"/>
        <w:rPr>
          <w:rFonts w:ascii="Arial" w:eastAsia="Calibri" w:hAnsi="Arial" w:cs="Arial"/>
          <w:b/>
          <w:color w:val="000000"/>
          <w:lang w:val="en-US"/>
        </w:rPr>
      </w:pPr>
      <w:r w:rsidRPr="00100B19">
        <w:rPr>
          <w:rFonts w:ascii="Arial" w:eastAsia="Calibri" w:hAnsi="Arial" w:cs="Arial"/>
          <w:b/>
          <w:color w:val="000000"/>
          <w:lang w:val="en-US"/>
        </w:rPr>
        <w:t>SAMPLE NOTICE TO ATTEND A HEARING</w:t>
      </w:r>
    </w:p>
    <w:p w:rsidR="00100B19" w:rsidRPr="00100B19" w:rsidRDefault="00100B19" w:rsidP="00100B19">
      <w:pPr>
        <w:autoSpaceDE w:val="0"/>
        <w:autoSpaceDN w:val="0"/>
        <w:adjustRightInd w:val="0"/>
        <w:spacing w:after="0" w:line="240" w:lineRule="auto"/>
        <w:jc w:val="center"/>
        <w:rPr>
          <w:rFonts w:ascii="Arial" w:eastAsia="Calibri" w:hAnsi="Arial" w:cs="Arial"/>
          <w:b/>
          <w:color w:val="000000"/>
          <w:lang w:val="en-US"/>
        </w:rPr>
      </w:pPr>
    </w:p>
    <w:p w:rsidR="00100B19" w:rsidRPr="00100B19" w:rsidRDefault="00100B19" w:rsidP="00100B19">
      <w:pPr>
        <w:autoSpaceDE w:val="0"/>
        <w:autoSpaceDN w:val="0"/>
        <w:adjustRightInd w:val="0"/>
        <w:spacing w:after="0" w:line="240" w:lineRule="auto"/>
        <w:jc w:val="center"/>
        <w:rPr>
          <w:rFonts w:ascii="Arial" w:eastAsia="Calibri" w:hAnsi="Arial" w:cs="Arial"/>
          <w:b/>
          <w:color w:val="000000"/>
          <w:lang w:val="en-US"/>
        </w:rPr>
      </w:pPr>
    </w:p>
    <w:p w:rsidR="00100B19" w:rsidRPr="00100B19" w:rsidRDefault="00100B19" w:rsidP="00100B19">
      <w:pPr>
        <w:autoSpaceDE w:val="0"/>
        <w:autoSpaceDN w:val="0"/>
        <w:adjustRightInd w:val="0"/>
        <w:spacing w:after="0" w:line="240" w:lineRule="auto"/>
        <w:jc w:val="center"/>
        <w:rPr>
          <w:rFonts w:ascii="Arial" w:eastAsia="Calibri" w:hAnsi="Arial" w:cs="Arial"/>
          <w:color w:val="000000"/>
          <w:lang w:val="en-US"/>
        </w:rPr>
      </w:pPr>
      <w:r w:rsidRPr="00100B19">
        <w:rPr>
          <w:rFonts w:ascii="Arial" w:eastAsia="Calibri" w:hAnsi="Arial" w:cs="Arial"/>
          <w:b/>
          <w:color w:val="000000"/>
          <w:lang w:val="en-US"/>
        </w:rPr>
        <w:t>_____________________MUNICIPALITY</w:t>
      </w:r>
    </w:p>
    <w:p w:rsidR="00100B19" w:rsidRPr="00100B19" w:rsidRDefault="00100B19" w:rsidP="00100B19">
      <w:pPr>
        <w:autoSpaceDE w:val="0"/>
        <w:autoSpaceDN w:val="0"/>
        <w:adjustRightInd w:val="0"/>
        <w:spacing w:after="0" w:line="240" w:lineRule="auto"/>
        <w:jc w:val="center"/>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right"/>
        <w:rPr>
          <w:rFonts w:ascii="Arial" w:eastAsia="Calibri" w:hAnsi="Arial" w:cs="Arial"/>
          <w:color w:val="000000"/>
          <w:lang w:val="en-US"/>
        </w:rPr>
      </w:pPr>
      <w:r w:rsidRPr="00100B19">
        <w:rPr>
          <w:rFonts w:ascii="Arial" w:eastAsia="Calibri" w:hAnsi="Arial" w:cs="Arial"/>
          <w:color w:val="000000"/>
          <w:lang w:val="en-US"/>
        </w:rPr>
        <w:t>Per Hand:</w:t>
      </w:r>
      <w:r w:rsidRPr="00100B19">
        <w:rPr>
          <w:rFonts w:ascii="Arial" w:eastAsia="Calibri" w:hAnsi="Arial" w:cs="Arial"/>
          <w:color w:val="000000"/>
          <w:lang w:val="en-US"/>
        </w:rPr>
        <w:tab/>
      </w:r>
      <w:r w:rsidRPr="00100B19">
        <w:rPr>
          <w:rFonts w:ascii="Arial" w:eastAsia="Calibri" w:hAnsi="Arial" w:cs="Arial"/>
          <w:color w:val="000000"/>
          <w:lang w:val="en-US"/>
        </w:rPr>
        <w:tab/>
      </w:r>
    </w:p>
    <w:p w:rsidR="00100B19" w:rsidRPr="00100B19" w:rsidRDefault="00100B19" w:rsidP="00100B19">
      <w:pPr>
        <w:autoSpaceDE w:val="0"/>
        <w:autoSpaceDN w:val="0"/>
        <w:adjustRightInd w:val="0"/>
        <w:spacing w:after="0" w:line="240" w:lineRule="auto"/>
        <w:jc w:val="right"/>
        <w:rPr>
          <w:rFonts w:ascii="Arial" w:eastAsia="Calibri" w:hAnsi="Arial" w:cs="Arial"/>
          <w:color w:val="000000"/>
          <w:lang w:val="en-US"/>
        </w:rPr>
      </w:pPr>
      <w:r w:rsidRPr="00100B19">
        <w:rPr>
          <w:rFonts w:ascii="Arial" w:eastAsia="Calibri" w:hAnsi="Arial" w:cs="Arial"/>
          <w:color w:val="000000"/>
          <w:lang w:val="en-US"/>
        </w:rPr>
        <w:t>Date:</w:t>
      </w:r>
      <w:r w:rsidRPr="00100B19">
        <w:rPr>
          <w:rFonts w:ascii="Arial" w:eastAsia="Calibri" w:hAnsi="Arial" w:cs="Arial"/>
          <w:color w:val="000000"/>
          <w:lang w:val="en-US"/>
        </w:rPr>
        <w:tab/>
      </w:r>
      <w:r w:rsidRPr="00100B19">
        <w:rPr>
          <w:rFonts w:ascii="Arial" w:eastAsia="Calibri" w:hAnsi="Arial" w:cs="Arial"/>
          <w:color w:val="000000"/>
          <w:lang w:val="en-US"/>
        </w:rPr>
        <w:tab/>
      </w:r>
      <w:r w:rsidRPr="00100B19">
        <w:rPr>
          <w:rFonts w:ascii="Arial" w:eastAsia="Calibri" w:hAnsi="Arial" w:cs="Arial"/>
          <w:color w:val="000000"/>
          <w:lang w:val="en-US"/>
        </w:rPr>
        <w:tab/>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Dear Councillor:</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This serves to notify you that you are required to attend a hearing to consider the following allegation(s) against you:</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______________________________________________</w:t>
      </w:r>
      <w:r>
        <w:rPr>
          <w:rFonts w:ascii="Arial" w:eastAsia="Calibri" w:hAnsi="Arial" w:cs="Arial"/>
          <w:color w:val="000000"/>
          <w:lang w:val="en-US"/>
        </w:rPr>
        <w:t>____________________________</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_____________________________________________________________</w:t>
      </w:r>
      <w:r>
        <w:rPr>
          <w:rFonts w:ascii="Arial" w:eastAsia="Calibri" w:hAnsi="Arial" w:cs="Arial"/>
          <w:color w:val="000000"/>
          <w:lang w:val="en-US"/>
        </w:rPr>
        <w:t>_____________</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______________________________________________</w:t>
      </w:r>
      <w:r>
        <w:rPr>
          <w:rFonts w:ascii="Arial" w:eastAsia="Calibri" w:hAnsi="Arial" w:cs="Arial"/>
          <w:color w:val="000000"/>
          <w:lang w:val="en-US"/>
        </w:rPr>
        <w:t>____________________________</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______________________________________________</w:t>
      </w:r>
      <w:r>
        <w:rPr>
          <w:rFonts w:ascii="Arial" w:eastAsia="Calibri" w:hAnsi="Arial" w:cs="Arial"/>
          <w:color w:val="000000"/>
          <w:lang w:val="en-US"/>
        </w:rPr>
        <w:t>____________________________</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br/>
        <w:t>Details regarding the hearing are as follows:</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Time:_________________________</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Date:_________________________</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Place:_________________________</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You have the following rights, to -</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 xml:space="preserve">1. </w:t>
      </w:r>
      <w:r w:rsidRPr="00100B19">
        <w:rPr>
          <w:rFonts w:ascii="Arial" w:eastAsia="Calibri" w:hAnsi="Arial" w:cs="Arial"/>
          <w:color w:val="000000"/>
          <w:lang w:val="en-US"/>
        </w:rPr>
        <w:tab/>
        <w:t>be represented at the hearing;</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 xml:space="preserve">2. </w:t>
      </w:r>
      <w:r w:rsidRPr="00100B19">
        <w:rPr>
          <w:rFonts w:ascii="Arial" w:eastAsia="Calibri" w:hAnsi="Arial" w:cs="Arial"/>
          <w:color w:val="000000"/>
          <w:lang w:val="en-US"/>
        </w:rPr>
        <w:tab/>
        <w:t>present evidence at the hearing;</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 xml:space="preserve">3. </w:t>
      </w:r>
      <w:r w:rsidRPr="00100B19">
        <w:rPr>
          <w:rFonts w:ascii="Arial" w:eastAsia="Calibri" w:hAnsi="Arial" w:cs="Arial"/>
          <w:color w:val="000000"/>
          <w:lang w:val="en-US"/>
        </w:rPr>
        <w:tab/>
        <w:t>call witnesses;</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 xml:space="preserve">4. </w:t>
      </w:r>
      <w:r w:rsidRPr="00100B19">
        <w:rPr>
          <w:rFonts w:ascii="Arial" w:eastAsia="Calibri" w:hAnsi="Arial" w:cs="Arial"/>
          <w:color w:val="000000"/>
          <w:lang w:val="en-US"/>
        </w:rPr>
        <w:tab/>
        <w:t xml:space="preserve">question any of council’s witnesses; </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 xml:space="preserve">5. </w:t>
      </w:r>
      <w:r w:rsidRPr="00100B19">
        <w:rPr>
          <w:rFonts w:ascii="Arial" w:eastAsia="Calibri" w:hAnsi="Arial" w:cs="Arial"/>
          <w:color w:val="000000"/>
          <w:lang w:val="en-US"/>
        </w:rPr>
        <w:tab/>
        <w:t>an interpreter; and</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 xml:space="preserve">6. </w:t>
      </w:r>
      <w:r w:rsidRPr="00100B19">
        <w:rPr>
          <w:rFonts w:ascii="Arial" w:eastAsia="Calibri" w:hAnsi="Arial" w:cs="Arial"/>
          <w:color w:val="000000"/>
          <w:lang w:val="en-US"/>
        </w:rPr>
        <w:tab/>
        <w:t>be present at the hearing. If you fail to attend without good cause, the hearing may be conducted in your absence.</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You are requested to notify the committee prior to the hearing if an interpreter is required in order to allow for the necessary arrangements to be made.</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Yours faithfully,</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For Municipality:</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 xml:space="preserve">Date: </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I, the undersigned, confirm that I have received the above notification.</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Councillor:</w:t>
      </w:r>
    </w:p>
    <w:p w:rsidR="00100B19" w:rsidRPr="00100B19" w:rsidRDefault="00100B19" w:rsidP="00100B19">
      <w:pPr>
        <w:autoSpaceDE w:val="0"/>
        <w:autoSpaceDN w:val="0"/>
        <w:adjustRightInd w:val="0"/>
        <w:spacing w:after="0" w:line="240" w:lineRule="auto"/>
        <w:jc w:val="both"/>
        <w:rPr>
          <w:rFonts w:ascii="Arial" w:eastAsia="Calibri" w:hAnsi="Arial" w:cs="Arial"/>
          <w:b/>
          <w:color w:val="000000"/>
          <w:lang w:val="en-US"/>
        </w:rPr>
      </w:pPr>
      <w:r w:rsidRPr="00100B19">
        <w:rPr>
          <w:rFonts w:ascii="Arial" w:eastAsia="Calibri" w:hAnsi="Arial" w:cs="Arial"/>
          <w:color w:val="000000"/>
          <w:lang w:val="en-US"/>
        </w:rPr>
        <w:t>Date:</w:t>
      </w:r>
      <w:r w:rsidRPr="00100B19">
        <w:rPr>
          <w:rFonts w:ascii="Arial" w:eastAsia="Calibri" w:hAnsi="Arial" w:cs="Arial"/>
          <w:color w:val="000000"/>
          <w:lang w:val="en-US"/>
        </w:rPr>
        <w:br w:type="page"/>
      </w:r>
    </w:p>
    <w:p w:rsidR="00100B19" w:rsidRPr="00100B19" w:rsidRDefault="00100B19" w:rsidP="00100B19">
      <w:pPr>
        <w:autoSpaceDE w:val="0"/>
        <w:autoSpaceDN w:val="0"/>
        <w:adjustRightInd w:val="0"/>
        <w:spacing w:after="0" w:line="240" w:lineRule="auto"/>
        <w:rPr>
          <w:rFonts w:ascii="Arial" w:eastAsia="Calibri" w:hAnsi="Arial" w:cs="Arial"/>
          <w:b/>
          <w:color w:val="000000"/>
          <w:lang w:val="en-US"/>
        </w:rPr>
      </w:pPr>
      <w:r w:rsidRPr="00100B19">
        <w:rPr>
          <w:rFonts w:ascii="Arial" w:eastAsia="Calibri" w:hAnsi="Arial" w:cs="Arial"/>
          <w:b/>
          <w:color w:val="000000"/>
          <w:lang w:val="en-US"/>
        </w:rPr>
        <w:t>ANNEXURE D</w:t>
      </w:r>
    </w:p>
    <w:p w:rsidR="00100B19" w:rsidRPr="00100B19" w:rsidRDefault="00100B19" w:rsidP="00100B19">
      <w:pPr>
        <w:autoSpaceDE w:val="0"/>
        <w:autoSpaceDN w:val="0"/>
        <w:adjustRightInd w:val="0"/>
        <w:spacing w:after="0" w:line="240" w:lineRule="auto"/>
        <w:rPr>
          <w:rFonts w:ascii="Arial" w:eastAsia="Calibri" w:hAnsi="Arial" w:cs="Arial"/>
          <w:b/>
          <w:color w:val="000000"/>
          <w:lang w:val="en-US"/>
        </w:rPr>
      </w:pPr>
    </w:p>
    <w:p w:rsidR="00100B19" w:rsidRPr="00100B19" w:rsidRDefault="00100B19" w:rsidP="00100B19">
      <w:pPr>
        <w:autoSpaceDE w:val="0"/>
        <w:autoSpaceDN w:val="0"/>
        <w:adjustRightInd w:val="0"/>
        <w:spacing w:after="0" w:line="240" w:lineRule="auto"/>
        <w:jc w:val="center"/>
        <w:rPr>
          <w:rFonts w:ascii="Arial" w:eastAsia="Calibri" w:hAnsi="Arial" w:cs="Arial"/>
          <w:b/>
          <w:color w:val="000000"/>
          <w:lang w:val="en-US"/>
        </w:rPr>
      </w:pPr>
    </w:p>
    <w:p w:rsidR="00100B19" w:rsidRPr="00100B19" w:rsidRDefault="00100B19" w:rsidP="00100B19">
      <w:pPr>
        <w:autoSpaceDE w:val="0"/>
        <w:autoSpaceDN w:val="0"/>
        <w:adjustRightInd w:val="0"/>
        <w:spacing w:after="0" w:line="240" w:lineRule="auto"/>
        <w:jc w:val="center"/>
        <w:rPr>
          <w:rFonts w:ascii="Arial" w:eastAsia="Calibri" w:hAnsi="Arial" w:cs="Arial"/>
          <w:b/>
          <w:color w:val="000000"/>
          <w:lang w:val="en-US"/>
        </w:rPr>
      </w:pPr>
      <w:r w:rsidRPr="00100B19">
        <w:rPr>
          <w:rFonts w:ascii="Arial" w:eastAsia="Calibri" w:hAnsi="Arial" w:cs="Arial"/>
          <w:b/>
          <w:color w:val="000000"/>
          <w:lang w:val="en-US"/>
        </w:rPr>
        <w:t>SAMPLE RECORD OF HEARING</w:t>
      </w:r>
    </w:p>
    <w:p w:rsidR="00100B19" w:rsidRPr="00100B19" w:rsidRDefault="00100B19" w:rsidP="00100B19">
      <w:pPr>
        <w:autoSpaceDE w:val="0"/>
        <w:autoSpaceDN w:val="0"/>
        <w:adjustRightInd w:val="0"/>
        <w:spacing w:after="0" w:line="240" w:lineRule="auto"/>
        <w:jc w:val="center"/>
        <w:rPr>
          <w:rFonts w:ascii="Arial" w:eastAsia="Calibri" w:hAnsi="Arial" w:cs="Arial"/>
          <w:b/>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Details of the hearing and representation</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Date and time of hearing:</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Name of councillor:</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Name of councillor representative:</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PRESENT:</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Chairperson:</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Members of Special Committee:</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Interpreter:</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Councillor’s witnesses:</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Council’s witnesses:</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Preliminary steps:</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2.The Chairperson:</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(1)  introduces all present;</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(2)  explain the proceedings that are to be followed and the method of recording the proceedings.</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(3) confirm the language preference of the councillor and ensure interpreter is present (if applicable);</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(4) confirm if the councillor has representations;</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 xml:space="preserve">(5) establish the presence of witnesses; and </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 xml:space="preserve">(6) read out the councillor’s rights. </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The charge</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3. The councillor is charged with the following offence(s):</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Plea</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4.(1) Record a guilty or not guilty plea:</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(2) If a plea of guilty is recorded, skip item 5 to 6 below.</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Council’s case</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5.(1) Council presents its case:</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7"/>
      </w:tblGrid>
      <w:tr w:rsidR="00100B19" w:rsidRPr="00100B19" w:rsidTr="00347AB6">
        <w:tc>
          <w:tcPr>
            <w:tcW w:w="10574" w:type="dxa"/>
            <w:shd w:val="clear" w:color="auto" w:fill="auto"/>
          </w:tcPr>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tc>
      </w:tr>
      <w:tr w:rsidR="00100B19" w:rsidRPr="00100B19" w:rsidTr="00347AB6">
        <w:tc>
          <w:tcPr>
            <w:tcW w:w="10574" w:type="dxa"/>
            <w:shd w:val="clear" w:color="auto" w:fill="auto"/>
          </w:tcPr>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tc>
      </w:tr>
    </w:tbl>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(2) Cross-examination by councilor or representative:</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7"/>
      </w:tblGrid>
      <w:tr w:rsidR="00100B19" w:rsidRPr="00100B19" w:rsidTr="00347AB6">
        <w:tc>
          <w:tcPr>
            <w:tcW w:w="10574" w:type="dxa"/>
            <w:shd w:val="clear" w:color="auto" w:fill="auto"/>
          </w:tcPr>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tc>
      </w:tr>
      <w:tr w:rsidR="00100B19" w:rsidRPr="00100B19" w:rsidTr="00347AB6">
        <w:tc>
          <w:tcPr>
            <w:tcW w:w="10574" w:type="dxa"/>
            <w:shd w:val="clear" w:color="auto" w:fill="auto"/>
          </w:tcPr>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tc>
      </w:tr>
    </w:tbl>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Councillor’s case</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6.(1) Councillor presents his or her case:</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7"/>
      </w:tblGrid>
      <w:tr w:rsidR="00100B19" w:rsidRPr="00100B19" w:rsidTr="00347AB6">
        <w:tc>
          <w:tcPr>
            <w:tcW w:w="10574" w:type="dxa"/>
            <w:shd w:val="clear" w:color="auto" w:fill="auto"/>
          </w:tcPr>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tc>
      </w:tr>
      <w:tr w:rsidR="00100B19" w:rsidRPr="00100B19" w:rsidTr="00347AB6">
        <w:tc>
          <w:tcPr>
            <w:tcW w:w="10574" w:type="dxa"/>
            <w:shd w:val="clear" w:color="auto" w:fill="auto"/>
          </w:tcPr>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tc>
      </w:tr>
    </w:tbl>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(2) Cross-examination by committee:</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7"/>
      </w:tblGrid>
      <w:tr w:rsidR="00100B19" w:rsidRPr="00100B19" w:rsidTr="00347AB6">
        <w:tc>
          <w:tcPr>
            <w:tcW w:w="10574" w:type="dxa"/>
            <w:shd w:val="clear" w:color="auto" w:fill="auto"/>
          </w:tcPr>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tc>
      </w:tr>
      <w:tr w:rsidR="00100B19" w:rsidRPr="00100B19" w:rsidTr="00347AB6">
        <w:tc>
          <w:tcPr>
            <w:tcW w:w="10574" w:type="dxa"/>
            <w:shd w:val="clear" w:color="auto" w:fill="auto"/>
          </w:tcPr>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tc>
      </w:tr>
    </w:tbl>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Finding</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7. After having considered the evidence, the committee makes a finding on the alleged breach.</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(1) The reasons for the finding:</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7"/>
      </w:tblGrid>
      <w:tr w:rsidR="00100B19" w:rsidRPr="00100B19" w:rsidTr="00347AB6">
        <w:tc>
          <w:tcPr>
            <w:tcW w:w="10574" w:type="dxa"/>
            <w:shd w:val="clear" w:color="auto" w:fill="auto"/>
          </w:tcPr>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tc>
      </w:tr>
      <w:tr w:rsidR="00100B19" w:rsidRPr="00100B19" w:rsidTr="00347AB6">
        <w:tc>
          <w:tcPr>
            <w:tcW w:w="10574" w:type="dxa"/>
            <w:shd w:val="clear" w:color="auto" w:fill="auto"/>
          </w:tcPr>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tc>
      </w:tr>
    </w:tbl>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(2) The recommendations are:</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7"/>
      </w:tblGrid>
      <w:tr w:rsidR="00100B19" w:rsidRPr="00100B19" w:rsidTr="00347AB6">
        <w:tc>
          <w:tcPr>
            <w:tcW w:w="10574" w:type="dxa"/>
            <w:shd w:val="clear" w:color="auto" w:fill="auto"/>
          </w:tcPr>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tc>
      </w:tr>
      <w:tr w:rsidR="00100B19" w:rsidRPr="00100B19" w:rsidTr="00347AB6">
        <w:tc>
          <w:tcPr>
            <w:tcW w:w="10574" w:type="dxa"/>
            <w:shd w:val="clear" w:color="auto" w:fill="auto"/>
          </w:tcPr>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tc>
      </w:tr>
    </w:tbl>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(3) If a finding of not guilty is made, close the hearing.</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Sanction</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8.(1) Consider mitigating or extenuating circumstances, prior to the imposition of a sanction:</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7"/>
      </w:tblGrid>
      <w:tr w:rsidR="00100B19" w:rsidRPr="00100B19" w:rsidTr="00347AB6">
        <w:tc>
          <w:tcPr>
            <w:tcW w:w="10574" w:type="dxa"/>
            <w:shd w:val="clear" w:color="auto" w:fill="auto"/>
          </w:tcPr>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tc>
      </w:tr>
      <w:tr w:rsidR="00100B19" w:rsidRPr="00100B19" w:rsidTr="00347AB6">
        <w:tc>
          <w:tcPr>
            <w:tcW w:w="10574" w:type="dxa"/>
            <w:shd w:val="clear" w:color="auto" w:fill="auto"/>
          </w:tcPr>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tc>
      </w:tr>
    </w:tbl>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(2) The council considers the committee’s recommendation and councillor’s representation’s and imposes the following sanction:</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7"/>
      </w:tblGrid>
      <w:tr w:rsidR="00100B19" w:rsidRPr="00100B19" w:rsidTr="00347AB6">
        <w:tc>
          <w:tcPr>
            <w:tcW w:w="10574" w:type="dxa"/>
            <w:shd w:val="clear" w:color="auto" w:fill="auto"/>
          </w:tcPr>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tc>
      </w:tr>
      <w:tr w:rsidR="00100B19" w:rsidRPr="00100B19" w:rsidTr="00347AB6">
        <w:tc>
          <w:tcPr>
            <w:tcW w:w="10574" w:type="dxa"/>
            <w:shd w:val="clear" w:color="auto" w:fill="auto"/>
          </w:tcPr>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tc>
      </w:tr>
    </w:tbl>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Notification of outcome of hearing</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9. The councillor is notified in writing of the outcome of the disciplinary hearing and of any sanction imposed.</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Right of appeal</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10. The councillor is advised of his or her right of appeal against the sanction in terms of Item 14(3)(a) of the Code.</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b/>
          <w:color w:val="000000"/>
          <w:lang w:val="en-US"/>
        </w:rPr>
      </w:pPr>
      <w:r w:rsidRPr="00100B19">
        <w:rPr>
          <w:rFonts w:ascii="Arial" w:eastAsia="Calibri" w:hAnsi="Arial" w:cs="Arial"/>
          <w:b/>
          <w:color w:val="000000"/>
          <w:lang w:val="en-US"/>
        </w:rPr>
        <w:t>ANNEXURE E</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center"/>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center"/>
        <w:rPr>
          <w:rFonts w:ascii="Arial" w:eastAsia="Calibri" w:hAnsi="Arial" w:cs="Arial"/>
          <w:color w:val="000000"/>
          <w:lang w:val="en-US"/>
        </w:rPr>
      </w:pPr>
      <w:r w:rsidRPr="00100B19">
        <w:rPr>
          <w:rFonts w:ascii="Arial" w:eastAsia="Calibri" w:hAnsi="Arial" w:cs="Arial"/>
          <w:color w:val="000000"/>
          <w:lang w:val="en-US"/>
        </w:rPr>
        <w:t>SAMPLE OUTCOME OF HEARING</w:t>
      </w:r>
    </w:p>
    <w:p w:rsidR="00100B19" w:rsidRPr="00100B19" w:rsidRDefault="00100B19" w:rsidP="00100B19">
      <w:pPr>
        <w:autoSpaceDE w:val="0"/>
        <w:autoSpaceDN w:val="0"/>
        <w:adjustRightInd w:val="0"/>
        <w:spacing w:after="0" w:line="240" w:lineRule="auto"/>
        <w:jc w:val="center"/>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center"/>
        <w:rPr>
          <w:rFonts w:ascii="Arial" w:eastAsia="Calibri" w:hAnsi="Arial" w:cs="Arial"/>
          <w:color w:val="000000"/>
          <w:lang w:val="en-US"/>
        </w:rPr>
      </w:pPr>
      <w:r w:rsidRPr="00100B19">
        <w:rPr>
          <w:rFonts w:ascii="Arial" w:eastAsia="Calibri" w:hAnsi="Arial" w:cs="Arial"/>
          <w:color w:val="000000"/>
          <w:lang w:val="en-US"/>
        </w:rPr>
        <w:t>____________________ MUNICIPALITY</w:t>
      </w:r>
    </w:p>
    <w:p w:rsidR="00100B19" w:rsidRPr="00100B19" w:rsidRDefault="00100B19" w:rsidP="00100B19">
      <w:pPr>
        <w:autoSpaceDE w:val="0"/>
        <w:autoSpaceDN w:val="0"/>
        <w:adjustRightInd w:val="0"/>
        <w:spacing w:after="0" w:line="240" w:lineRule="auto"/>
        <w:jc w:val="center"/>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Date:</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To: (councillor’s name and address)</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OUTCOME OF HEARING</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With reference to the hearing held on in which a breach was investigated against you, the findings are as follows:</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1. you have been found to have breached / not breached Item _________________ of the Code of Conduct;</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2. the reasons for the finding are as follows:</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____________________________________________________________________</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____________________________________________________________________</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____________________________________________________________________</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3. The council considered the findings and imposed the following sanction:</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____________________________________________________________________</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____________________________________________________________________</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____________________________________________________________________</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Please take note that you have the right to appeal against the sanctions of the hearing. If you decide to appeal, your grounds for appeal must be lodged within fourteen working days of having been notified of the decision of the council. Please lodge your appeal with the MEC for local government in terms of Item 14(3)(a) and 14(3)(b) of the code.</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 ………………………….</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r w:rsidRPr="00100B19">
        <w:rPr>
          <w:rFonts w:ascii="Arial" w:eastAsia="Calibri" w:hAnsi="Arial" w:cs="Arial"/>
          <w:color w:val="000000"/>
          <w:lang w:val="en-US"/>
        </w:rPr>
        <w:t xml:space="preserve">Council </w:t>
      </w:r>
      <w:r w:rsidRPr="00100B19">
        <w:rPr>
          <w:rFonts w:ascii="Arial" w:eastAsia="Calibri" w:hAnsi="Arial" w:cs="Arial"/>
          <w:color w:val="000000"/>
          <w:lang w:val="en-US"/>
        </w:rPr>
        <w:tab/>
      </w:r>
      <w:r w:rsidRPr="00100B19">
        <w:rPr>
          <w:rFonts w:ascii="Arial" w:eastAsia="Calibri" w:hAnsi="Arial" w:cs="Arial"/>
          <w:color w:val="000000"/>
          <w:lang w:val="en-US"/>
        </w:rPr>
        <w:tab/>
      </w:r>
      <w:r w:rsidRPr="00100B19">
        <w:rPr>
          <w:rFonts w:ascii="Arial" w:eastAsia="Calibri" w:hAnsi="Arial" w:cs="Arial"/>
          <w:color w:val="000000"/>
          <w:lang w:val="en-US"/>
        </w:rPr>
        <w:tab/>
      </w:r>
      <w:r w:rsidRPr="00100B19">
        <w:rPr>
          <w:rFonts w:ascii="Arial" w:eastAsia="Calibri" w:hAnsi="Arial" w:cs="Arial"/>
          <w:color w:val="000000"/>
          <w:lang w:val="en-US"/>
        </w:rPr>
        <w:tab/>
      </w:r>
      <w:r w:rsidRPr="00100B19">
        <w:rPr>
          <w:rFonts w:ascii="Arial" w:eastAsia="Calibri" w:hAnsi="Arial" w:cs="Arial"/>
          <w:color w:val="000000"/>
          <w:lang w:val="en-US"/>
        </w:rPr>
        <w:tab/>
      </w:r>
      <w:r w:rsidRPr="00100B19">
        <w:rPr>
          <w:rFonts w:ascii="Arial" w:eastAsia="Calibri" w:hAnsi="Arial" w:cs="Arial"/>
          <w:color w:val="000000"/>
          <w:lang w:val="en-US"/>
        </w:rPr>
        <w:tab/>
      </w:r>
      <w:r w:rsidRPr="00100B19">
        <w:rPr>
          <w:rFonts w:ascii="Arial" w:eastAsia="Calibri" w:hAnsi="Arial" w:cs="Arial"/>
          <w:color w:val="000000"/>
          <w:lang w:val="en-US"/>
        </w:rPr>
        <w:tab/>
      </w:r>
      <w:r w:rsidRPr="00100B19">
        <w:rPr>
          <w:rFonts w:ascii="Arial" w:eastAsia="Calibri" w:hAnsi="Arial" w:cs="Arial"/>
          <w:color w:val="000000"/>
          <w:lang w:val="en-US"/>
        </w:rPr>
        <w:tab/>
        <w:t>Date</w:t>
      </w: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autoSpaceDE w:val="0"/>
        <w:autoSpaceDN w:val="0"/>
        <w:adjustRightInd w:val="0"/>
        <w:spacing w:after="0" w:line="240" w:lineRule="auto"/>
        <w:jc w:val="both"/>
        <w:rPr>
          <w:rFonts w:ascii="Arial" w:eastAsia="Calibri" w:hAnsi="Arial" w:cs="Arial"/>
          <w:color w:val="000000"/>
          <w:lang w:val="en-US"/>
        </w:rPr>
      </w:pPr>
    </w:p>
    <w:p w:rsidR="00100B19" w:rsidRPr="00100B19" w:rsidRDefault="00100B19" w:rsidP="00100B19">
      <w:pPr>
        <w:spacing w:after="0" w:line="360" w:lineRule="auto"/>
        <w:rPr>
          <w:rFonts w:ascii="Arial" w:eastAsia="Calibri" w:hAnsi="Arial" w:cs="Arial"/>
          <w:b/>
          <w:lang w:val="en-US"/>
        </w:rPr>
      </w:pPr>
    </w:p>
    <w:p w:rsidR="00100B19" w:rsidRPr="00100B19" w:rsidRDefault="00100B19" w:rsidP="00100B19">
      <w:pPr>
        <w:spacing w:after="0" w:line="360" w:lineRule="auto"/>
        <w:rPr>
          <w:rFonts w:ascii="Arial" w:eastAsia="Calibri" w:hAnsi="Arial" w:cs="Arial"/>
          <w:b/>
          <w:lang w:val="en-US"/>
        </w:rPr>
      </w:pPr>
    </w:p>
    <w:p w:rsidR="00100B19" w:rsidRPr="00100B19" w:rsidRDefault="00100B19" w:rsidP="00100B19">
      <w:pPr>
        <w:spacing w:after="0" w:line="360" w:lineRule="auto"/>
        <w:rPr>
          <w:rFonts w:ascii="Arial" w:eastAsia="Calibri" w:hAnsi="Arial" w:cs="Arial"/>
          <w:b/>
          <w:lang w:val="en-US"/>
        </w:rPr>
      </w:pPr>
    </w:p>
    <w:p w:rsidR="00100B19" w:rsidRPr="00100B19" w:rsidRDefault="00100B19" w:rsidP="00100B19">
      <w:pPr>
        <w:spacing w:after="0" w:line="360" w:lineRule="auto"/>
        <w:rPr>
          <w:rFonts w:ascii="Arial" w:eastAsia="Calibri" w:hAnsi="Arial" w:cs="Arial"/>
          <w:b/>
          <w:lang w:val="en-US"/>
        </w:rPr>
      </w:pPr>
    </w:p>
    <w:p w:rsidR="00100B19" w:rsidRPr="00100B19" w:rsidRDefault="00100B19" w:rsidP="00100B19">
      <w:pPr>
        <w:spacing w:after="0" w:line="360" w:lineRule="auto"/>
        <w:rPr>
          <w:rFonts w:ascii="Arial" w:eastAsia="Calibri" w:hAnsi="Arial" w:cs="Arial"/>
          <w:b/>
          <w:lang w:val="en-US"/>
        </w:rPr>
      </w:pPr>
    </w:p>
    <w:p w:rsidR="00100B19" w:rsidRPr="00100B19" w:rsidRDefault="00100B19" w:rsidP="00100B19">
      <w:pPr>
        <w:spacing w:after="0" w:line="360" w:lineRule="auto"/>
        <w:rPr>
          <w:rFonts w:ascii="Arial" w:eastAsia="Calibri" w:hAnsi="Arial" w:cs="Arial"/>
          <w:b/>
          <w:lang w:val="en-US"/>
        </w:rPr>
      </w:pPr>
    </w:p>
    <w:p w:rsidR="00100B19" w:rsidRPr="00100B19" w:rsidRDefault="00100B19" w:rsidP="00100B19">
      <w:pPr>
        <w:spacing w:after="0" w:line="360" w:lineRule="auto"/>
        <w:rPr>
          <w:rFonts w:ascii="Arial" w:eastAsia="Calibri" w:hAnsi="Arial" w:cs="Arial"/>
          <w:b/>
          <w:lang w:val="en-US"/>
        </w:rPr>
      </w:pPr>
    </w:p>
    <w:p w:rsidR="00100B19" w:rsidRPr="00100B19" w:rsidRDefault="00100B19" w:rsidP="00100B19">
      <w:pPr>
        <w:spacing w:after="0" w:line="360" w:lineRule="auto"/>
        <w:rPr>
          <w:rFonts w:ascii="Arial" w:eastAsia="Calibri" w:hAnsi="Arial" w:cs="Arial"/>
          <w:b/>
          <w:lang w:val="en-US"/>
        </w:rPr>
      </w:pPr>
    </w:p>
    <w:p w:rsidR="00100B19" w:rsidRPr="00100B19" w:rsidRDefault="00100B19" w:rsidP="00100B19">
      <w:pPr>
        <w:spacing w:after="0" w:line="360" w:lineRule="auto"/>
        <w:rPr>
          <w:rFonts w:ascii="Arial" w:eastAsia="Calibri" w:hAnsi="Arial" w:cs="Arial"/>
          <w:b/>
          <w:lang w:val="en-US"/>
        </w:rPr>
      </w:pPr>
    </w:p>
    <w:p w:rsidR="00100B19" w:rsidRPr="00100B19" w:rsidRDefault="00100B19" w:rsidP="00100B19">
      <w:pPr>
        <w:spacing w:after="0" w:line="360" w:lineRule="auto"/>
        <w:rPr>
          <w:rFonts w:ascii="Arial" w:eastAsia="Calibri" w:hAnsi="Arial" w:cs="Arial"/>
          <w:b/>
          <w:lang w:val="en-US"/>
        </w:rPr>
      </w:pPr>
      <w:r w:rsidRPr="00100B19">
        <w:rPr>
          <w:rFonts w:ascii="Arial" w:eastAsia="Calibri" w:hAnsi="Arial" w:cs="Arial"/>
          <w:b/>
          <w:lang w:val="en-US"/>
        </w:rPr>
        <w:t>ANNEXURE F</w:t>
      </w:r>
    </w:p>
    <w:p w:rsidR="00100B19" w:rsidRPr="00100B19" w:rsidRDefault="00100B19" w:rsidP="00100B19">
      <w:pPr>
        <w:spacing w:after="0" w:line="360" w:lineRule="auto"/>
        <w:rPr>
          <w:rFonts w:ascii="Arial" w:eastAsia="Calibri" w:hAnsi="Arial" w:cs="Arial"/>
          <w:b/>
          <w:lang w:val="en-US"/>
        </w:rPr>
      </w:pPr>
    </w:p>
    <w:p w:rsidR="00100B19" w:rsidRPr="00100B19" w:rsidRDefault="00100B19" w:rsidP="00100B19">
      <w:pPr>
        <w:spacing w:after="0" w:line="360" w:lineRule="auto"/>
        <w:jc w:val="center"/>
        <w:rPr>
          <w:rFonts w:ascii="Arial" w:eastAsia="Calibri" w:hAnsi="Arial" w:cs="Arial"/>
          <w:b/>
          <w:lang w:val="en-US"/>
        </w:rPr>
      </w:pPr>
      <w:r w:rsidRPr="00100B19">
        <w:rPr>
          <w:rFonts w:ascii="Arial" w:eastAsia="Calibri" w:hAnsi="Arial" w:cs="Arial"/>
          <w:b/>
          <w:lang w:val="en-US"/>
        </w:rPr>
        <w:t>SCHEDULE OF FINES</w:t>
      </w:r>
    </w:p>
    <w:p w:rsidR="00100B19" w:rsidRPr="00100B19" w:rsidRDefault="00100B19" w:rsidP="00100B19">
      <w:pPr>
        <w:spacing w:after="0" w:line="360" w:lineRule="auto"/>
        <w:jc w:val="center"/>
        <w:rPr>
          <w:rFonts w:ascii="Arial" w:eastAsia="Calibri" w:hAnsi="Arial" w:cs="Arial"/>
          <w:b/>
          <w:lang w:val="en-US"/>
        </w:rPr>
      </w:pPr>
    </w:p>
    <w:p w:rsidR="00100B19" w:rsidRPr="00100B19" w:rsidRDefault="00100B19" w:rsidP="00100B19">
      <w:pPr>
        <w:spacing w:after="0" w:line="360" w:lineRule="auto"/>
        <w:jc w:val="both"/>
        <w:rPr>
          <w:rFonts w:ascii="Arial" w:eastAsia="Calibri" w:hAnsi="Arial" w:cs="Arial"/>
          <w:lang w:val="en-US"/>
        </w:rPr>
      </w:pPr>
      <w:r w:rsidRPr="00100B19">
        <w:rPr>
          <w:rFonts w:ascii="Arial" w:eastAsia="Calibri" w:hAnsi="Arial" w:cs="Arial"/>
          <w:lang w:val="en-US"/>
        </w:rPr>
        <w:t xml:space="preserve">This Schedule shall serve as a guideline to Council on the determination of sanctions in terms of the Code. The sanctions included in this Schedule shall be read in conjunction with relevant by-laws and adopted policies. </w:t>
      </w:r>
    </w:p>
    <w:p w:rsidR="00100B19" w:rsidRPr="00100B19" w:rsidRDefault="00100B19" w:rsidP="00100B19">
      <w:pPr>
        <w:spacing w:after="0" w:line="240" w:lineRule="auto"/>
        <w:jc w:val="both"/>
        <w:rPr>
          <w:rFonts w:ascii="Arial" w:eastAsia="Calibri" w:hAnsi="Arial" w:cs="Arial"/>
          <w:lang w:val="en-US"/>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276"/>
        <w:gridCol w:w="4678"/>
      </w:tblGrid>
      <w:tr w:rsidR="00100B19" w:rsidRPr="00100B19" w:rsidTr="00347AB6">
        <w:tc>
          <w:tcPr>
            <w:tcW w:w="4395" w:type="dxa"/>
            <w:shd w:val="clear" w:color="auto" w:fill="BFBFBF"/>
          </w:tcPr>
          <w:p w:rsidR="00100B19" w:rsidRPr="00100B19" w:rsidRDefault="00100B19" w:rsidP="00100B19">
            <w:pPr>
              <w:spacing w:after="0" w:line="240" w:lineRule="auto"/>
              <w:jc w:val="center"/>
              <w:rPr>
                <w:rFonts w:ascii="Arial" w:eastAsia="Calibri" w:hAnsi="Arial" w:cs="Arial"/>
                <w:b/>
                <w:bCs/>
                <w:lang w:val="en-US"/>
              </w:rPr>
            </w:pPr>
            <w:r w:rsidRPr="00100B19">
              <w:rPr>
                <w:rFonts w:ascii="Arial" w:eastAsia="Calibri" w:hAnsi="Arial" w:cs="Arial"/>
                <w:b/>
                <w:bCs/>
                <w:lang w:val="en-US"/>
              </w:rPr>
              <w:t>OBLIGATION</w:t>
            </w:r>
          </w:p>
        </w:tc>
        <w:tc>
          <w:tcPr>
            <w:tcW w:w="1276" w:type="dxa"/>
            <w:shd w:val="clear" w:color="auto" w:fill="BFBFBF"/>
          </w:tcPr>
          <w:p w:rsidR="00100B19" w:rsidRPr="00100B19" w:rsidRDefault="00100B19" w:rsidP="00100B19">
            <w:pPr>
              <w:spacing w:after="0" w:line="240" w:lineRule="auto"/>
              <w:jc w:val="center"/>
              <w:rPr>
                <w:rFonts w:ascii="Arial" w:eastAsia="Calibri" w:hAnsi="Arial" w:cs="Arial"/>
                <w:b/>
                <w:bCs/>
                <w:lang w:val="en-US"/>
              </w:rPr>
            </w:pPr>
            <w:r w:rsidRPr="00100B19">
              <w:rPr>
                <w:rFonts w:ascii="Arial" w:eastAsia="Calibri" w:hAnsi="Arial" w:cs="Arial"/>
                <w:b/>
                <w:bCs/>
                <w:lang w:val="en-US"/>
              </w:rPr>
              <w:t>ITEM OF THE CODE</w:t>
            </w:r>
          </w:p>
        </w:tc>
        <w:tc>
          <w:tcPr>
            <w:tcW w:w="4678" w:type="dxa"/>
            <w:shd w:val="clear" w:color="auto" w:fill="BFBFBF"/>
          </w:tcPr>
          <w:p w:rsidR="00100B19" w:rsidRPr="00100B19" w:rsidRDefault="00100B19" w:rsidP="00100B19">
            <w:pPr>
              <w:spacing w:after="0" w:line="240" w:lineRule="auto"/>
              <w:jc w:val="center"/>
              <w:rPr>
                <w:rFonts w:ascii="Arial" w:eastAsia="Calibri" w:hAnsi="Arial" w:cs="Arial"/>
                <w:b/>
                <w:bCs/>
                <w:lang w:val="en-US"/>
              </w:rPr>
            </w:pPr>
            <w:r w:rsidRPr="00100B19">
              <w:rPr>
                <w:rFonts w:ascii="Arial" w:eastAsia="Calibri" w:hAnsi="Arial" w:cs="Arial"/>
                <w:b/>
                <w:bCs/>
                <w:lang w:val="en-US"/>
              </w:rPr>
              <w:t>PENALTY</w:t>
            </w:r>
          </w:p>
          <w:p w:rsidR="00100B19" w:rsidRPr="00100B19" w:rsidRDefault="00100B19" w:rsidP="00100B19">
            <w:pPr>
              <w:spacing w:after="0" w:line="240" w:lineRule="auto"/>
              <w:jc w:val="center"/>
              <w:rPr>
                <w:rFonts w:ascii="Arial" w:eastAsia="Calibri" w:hAnsi="Arial" w:cs="Arial"/>
                <w:b/>
                <w:bCs/>
                <w:lang w:val="en-US"/>
              </w:rPr>
            </w:pPr>
          </w:p>
        </w:tc>
      </w:tr>
      <w:tr w:rsidR="00100B19" w:rsidRPr="00100B19" w:rsidTr="00347AB6">
        <w:tc>
          <w:tcPr>
            <w:tcW w:w="4395" w:type="dxa"/>
            <w:shd w:val="clear" w:color="auto" w:fill="auto"/>
          </w:tcPr>
          <w:p w:rsidR="00100B19" w:rsidRPr="00100B19" w:rsidRDefault="00100B19" w:rsidP="00100B19">
            <w:pPr>
              <w:spacing w:after="0" w:line="240" w:lineRule="auto"/>
              <w:rPr>
                <w:rFonts w:ascii="Arial" w:eastAsia="Calibri" w:hAnsi="Arial" w:cs="Arial"/>
                <w:bCs/>
              </w:rPr>
            </w:pPr>
            <w:r w:rsidRPr="00100B19">
              <w:rPr>
                <w:rFonts w:ascii="Arial" w:eastAsia="Calibri" w:hAnsi="Arial" w:cs="Arial"/>
                <w:bCs/>
              </w:rPr>
              <w:t>A councillor must-</w:t>
            </w:r>
          </w:p>
          <w:p w:rsidR="00100B19" w:rsidRPr="00100B19" w:rsidRDefault="00100B19" w:rsidP="00100B19">
            <w:pPr>
              <w:numPr>
                <w:ilvl w:val="0"/>
                <w:numId w:val="11"/>
              </w:numPr>
              <w:tabs>
                <w:tab w:val="num" w:pos="318"/>
              </w:tabs>
              <w:spacing w:after="0" w:line="240" w:lineRule="auto"/>
              <w:ind w:left="284"/>
              <w:jc w:val="both"/>
              <w:rPr>
                <w:rFonts w:ascii="Arial" w:eastAsia="Calibri" w:hAnsi="Arial" w:cs="Arial"/>
                <w:bCs/>
              </w:rPr>
            </w:pPr>
            <w:r w:rsidRPr="00100B19">
              <w:rPr>
                <w:rFonts w:ascii="Arial" w:eastAsia="Calibri" w:hAnsi="Arial" w:cs="Arial"/>
                <w:bCs/>
              </w:rPr>
              <w:t>perform the functions of office in good faith, honestly and a transparent manner; and</w:t>
            </w:r>
          </w:p>
          <w:p w:rsidR="00100B19" w:rsidRPr="00100B19" w:rsidRDefault="00100B19" w:rsidP="00100B19">
            <w:pPr>
              <w:numPr>
                <w:ilvl w:val="0"/>
                <w:numId w:val="11"/>
              </w:numPr>
              <w:tabs>
                <w:tab w:val="num" w:pos="318"/>
              </w:tabs>
              <w:spacing w:after="0" w:line="240" w:lineRule="auto"/>
              <w:ind w:left="284"/>
              <w:jc w:val="both"/>
              <w:rPr>
                <w:rFonts w:ascii="Arial" w:eastAsia="Calibri" w:hAnsi="Arial" w:cs="Arial"/>
                <w:bCs/>
              </w:rPr>
            </w:pPr>
            <w:r w:rsidRPr="00100B19">
              <w:rPr>
                <w:rFonts w:ascii="Arial" w:eastAsia="Calibri" w:hAnsi="Arial" w:cs="Arial"/>
                <w:bCs/>
              </w:rPr>
              <w:t>at all times act in the best interest of the municipality and in such a way that the credibility and integrity of the municipality are not compromised.</w:t>
            </w:r>
          </w:p>
          <w:p w:rsidR="00100B19" w:rsidRPr="00100B19" w:rsidRDefault="00100B19" w:rsidP="00100B19">
            <w:pPr>
              <w:spacing w:after="0" w:line="240" w:lineRule="auto"/>
              <w:rPr>
                <w:rFonts w:ascii="Arial" w:eastAsia="Calibri" w:hAnsi="Arial" w:cs="Arial"/>
                <w:bCs/>
                <w:lang w:val="en-US"/>
              </w:rPr>
            </w:pPr>
          </w:p>
        </w:tc>
        <w:tc>
          <w:tcPr>
            <w:tcW w:w="1276" w:type="dxa"/>
            <w:shd w:val="clear" w:color="auto" w:fill="auto"/>
          </w:tcPr>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Item 2 of the Code</w:t>
            </w:r>
          </w:p>
        </w:tc>
        <w:tc>
          <w:tcPr>
            <w:tcW w:w="4678" w:type="dxa"/>
            <w:shd w:val="clear" w:color="auto" w:fill="auto"/>
          </w:tcPr>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This shall depend on the severity of the action/s of the councillor.</w:t>
            </w:r>
          </w:p>
          <w:p w:rsidR="00100B19" w:rsidRPr="00100B19" w:rsidRDefault="00100B19" w:rsidP="00100B19">
            <w:pPr>
              <w:spacing w:after="0" w:line="240" w:lineRule="auto"/>
              <w:rPr>
                <w:rFonts w:ascii="Arial" w:eastAsia="Calibri" w:hAnsi="Arial" w:cs="Arial"/>
                <w:bCs/>
                <w:lang w:val="en-US"/>
              </w:rPr>
            </w:pP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The Council may</w:t>
            </w:r>
            <w:r w:rsidRPr="00100B19">
              <w:rPr>
                <w:rFonts w:ascii="Arial" w:eastAsia="Calibri" w:hAnsi="Arial" w:cs="Arial"/>
                <w:bCs/>
                <w:lang w:val="en-US"/>
              </w:rPr>
              <w:softHyphen/>
            </w:r>
            <w:r w:rsidRPr="00100B19">
              <w:rPr>
                <w:rFonts w:ascii="Arial" w:eastAsia="Calibri" w:hAnsi="Arial" w:cs="Arial"/>
                <w:bCs/>
                <w:lang w:val="en-US"/>
              </w:rPr>
              <w:noBreakHyphen/>
            </w:r>
          </w:p>
          <w:p w:rsidR="00100B19" w:rsidRPr="00100B19" w:rsidRDefault="00100B19" w:rsidP="00100B19">
            <w:pPr>
              <w:numPr>
                <w:ilvl w:val="0"/>
                <w:numId w:val="10"/>
              </w:numPr>
              <w:spacing w:after="0" w:line="240" w:lineRule="auto"/>
              <w:ind w:left="317"/>
              <w:contextualSpacing/>
              <w:rPr>
                <w:rFonts w:ascii="Arial" w:eastAsia="Calibri" w:hAnsi="Arial" w:cs="Arial"/>
                <w:bCs/>
                <w:lang w:val="en-US"/>
              </w:rPr>
            </w:pPr>
            <w:r w:rsidRPr="00100B19">
              <w:rPr>
                <w:rFonts w:ascii="Arial" w:eastAsia="Calibri" w:hAnsi="Arial" w:cs="Arial"/>
                <w:bCs/>
                <w:lang w:val="en-US"/>
              </w:rPr>
              <w:t>fine the councillor a minimum of 1 month’s allowance, which must be deducted from that councillor’s allowance;</w:t>
            </w:r>
          </w:p>
          <w:p w:rsidR="00100B19" w:rsidRPr="00100B19" w:rsidRDefault="00100B19" w:rsidP="00100B19">
            <w:pPr>
              <w:numPr>
                <w:ilvl w:val="0"/>
                <w:numId w:val="10"/>
              </w:numPr>
              <w:spacing w:after="0" w:line="240" w:lineRule="auto"/>
              <w:ind w:left="317"/>
              <w:contextualSpacing/>
              <w:rPr>
                <w:rFonts w:ascii="Arial" w:eastAsia="Calibri" w:hAnsi="Arial" w:cs="Arial"/>
                <w:bCs/>
                <w:lang w:val="en-US"/>
              </w:rPr>
            </w:pPr>
            <w:r w:rsidRPr="00100B19">
              <w:rPr>
                <w:rFonts w:ascii="Arial" w:eastAsia="Calibri" w:hAnsi="Arial" w:cs="Arial"/>
                <w:bCs/>
                <w:lang w:val="en-US"/>
              </w:rPr>
              <w:t xml:space="preserve">issue a formal warning; </w:t>
            </w:r>
          </w:p>
          <w:p w:rsidR="00100B19" w:rsidRPr="00100B19" w:rsidRDefault="00100B19" w:rsidP="00100B19">
            <w:pPr>
              <w:numPr>
                <w:ilvl w:val="0"/>
                <w:numId w:val="10"/>
              </w:numPr>
              <w:spacing w:after="0" w:line="240" w:lineRule="auto"/>
              <w:ind w:left="317"/>
              <w:contextualSpacing/>
              <w:rPr>
                <w:rFonts w:ascii="Arial" w:eastAsia="Calibri" w:hAnsi="Arial" w:cs="Arial"/>
                <w:bCs/>
                <w:lang w:val="en-US"/>
              </w:rPr>
            </w:pPr>
            <w:r w:rsidRPr="00100B19">
              <w:rPr>
                <w:rFonts w:ascii="Arial" w:eastAsia="Calibri" w:hAnsi="Arial" w:cs="Arial"/>
                <w:bCs/>
                <w:lang w:val="en-US"/>
              </w:rPr>
              <w:t xml:space="preserve">reprimand the councillor; </w:t>
            </w:r>
          </w:p>
          <w:p w:rsidR="00100B19" w:rsidRPr="00100B19" w:rsidRDefault="00100B19" w:rsidP="00100B19">
            <w:pPr>
              <w:numPr>
                <w:ilvl w:val="0"/>
                <w:numId w:val="10"/>
              </w:numPr>
              <w:spacing w:after="0" w:line="240" w:lineRule="auto"/>
              <w:ind w:left="317"/>
              <w:contextualSpacing/>
              <w:rPr>
                <w:rFonts w:ascii="Arial" w:eastAsia="Calibri" w:hAnsi="Arial" w:cs="Arial"/>
                <w:bCs/>
                <w:lang w:val="en-US"/>
              </w:rPr>
            </w:pPr>
            <w:r w:rsidRPr="00100B19">
              <w:rPr>
                <w:rFonts w:ascii="Arial" w:eastAsia="Calibri" w:hAnsi="Arial" w:cs="Arial"/>
                <w:bCs/>
                <w:lang w:val="en-US"/>
              </w:rPr>
              <w:t xml:space="preserve">request the MEC to suspend the councillor for a certain period; or </w:t>
            </w:r>
          </w:p>
          <w:p w:rsidR="00100B19" w:rsidRPr="00100B19" w:rsidRDefault="00100B19" w:rsidP="00100B19">
            <w:pPr>
              <w:numPr>
                <w:ilvl w:val="0"/>
                <w:numId w:val="10"/>
              </w:numPr>
              <w:spacing w:after="0" w:line="240" w:lineRule="auto"/>
              <w:ind w:left="317"/>
              <w:contextualSpacing/>
              <w:rPr>
                <w:rFonts w:ascii="Arial" w:eastAsia="Calibri" w:hAnsi="Arial" w:cs="Arial"/>
                <w:bCs/>
                <w:lang w:val="en-US"/>
              </w:rPr>
            </w:pPr>
            <w:r w:rsidRPr="00100B19">
              <w:rPr>
                <w:rFonts w:ascii="Arial" w:eastAsia="Calibri" w:hAnsi="Arial" w:cs="Arial"/>
                <w:bCs/>
                <w:lang w:val="en-US"/>
              </w:rPr>
              <w:t>request the MEC to remove the councillor from office.</w:t>
            </w:r>
          </w:p>
        </w:tc>
      </w:tr>
      <w:tr w:rsidR="00100B19" w:rsidRPr="00100B19" w:rsidTr="00347AB6">
        <w:tc>
          <w:tcPr>
            <w:tcW w:w="4395" w:type="dxa"/>
            <w:shd w:val="clear" w:color="auto" w:fill="auto"/>
          </w:tcPr>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A councillor may not vote in favour of or agree to a resolution which is before the council or a committee of the council which conflicts with any legislation applicable to local government. </w:t>
            </w:r>
          </w:p>
          <w:p w:rsidR="00100B19" w:rsidRPr="00100B19" w:rsidRDefault="00100B19" w:rsidP="00100B19">
            <w:pPr>
              <w:spacing w:after="0" w:line="240" w:lineRule="auto"/>
              <w:rPr>
                <w:rFonts w:ascii="Arial" w:eastAsia="Calibri" w:hAnsi="Arial" w:cs="Arial"/>
                <w:bCs/>
                <w:lang w:val="en-US"/>
              </w:rPr>
            </w:pPr>
          </w:p>
          <w:p w:rsidR="00100B19" w:rsidRPr="00100B19" w:rsidRDefault="00100B19" w:rsidP="00100B19">
            <w:pPr>
              <w:spacing w:after="0" w:line="240" w:lineRule="auto"/>
              <w:rPr>
                <w:rFonts w:ascii="Arial" w:eastAsia="Calibri" w:hAnsi="Arial" w:cs="Arial"/>
                <w:bCs/>
                <w:lang w:val="en-US"/>
              </w:rPr>
            </w:pPr>
          </w:p>
        </w:tc>
        <w:tc>
          <w:tcPr>
            <w:tcW w:w="1276" w:type="dxa"/>
            <w:shd w:val="clear" w:color="auto" w:fill="auto"/>
          </w:tcPr>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Item 2A of the Code</w:t>
            </w:r>
          </w:p>
        </w:tc>
        <w:tc>
          <w:tcPr>
            <w:tcW w:w="4678" w:type="dxa"/>
            <w:shd w:val="clear" w:color="auto" w:fill="auto"/>
          </w:tcPr>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This shall depend on the severity of the action/s of the councillor.</w:t>
            </w:r>
          </w:p>
          <w:p w:rsidR="00100B19" w:rsidRPr="00100B19" w:rsidRDefault="00100B19" w:rsidP="00100B19">
            <w:pPr>
              <w:spacing w:after="0" w:line="240" w:lineRule="auto"/>
              <w:rPr>
                <w:rFonts w:ascii="Arial" w:eastAsia="Calibri" w:hAnsi="Arial" w:cs="Arial"/>
                <w:bCs/>
                <w:lang w:val="en-US"/>
              </w:rPr>
            </w:pP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The Council may</w:t>
            </w:r>
            <w:r w:rsidRPr="00100B19">
              <w:rPr>
                <w:rFonts w:ascii="Arial" w:eastAsia="Calibri" w:hAnsi="Arial" w:cs="Arial"/>
                <w:bCs/>
                <w:lang w:val="en-US"/>
              </w:rPr>
              <w:noBreakHyphen/>
            </w:r>
          </w:p>
          <w:p w:rsidR="00100B19" w:rsidRPr="00100B19" w:rsidRDefault="00100B19" w:rsidP="00100B19">
            <w:pPr>
              <w:tabs>
                <w:tab w:val="left" w:pos="375"/>
              </w:tabs>
              <w:spacing w:after="0" w:line="240" w:lineRule="auto"/>
              <w:rPr>
                <w:rFonts w:ascii="Arial" w:eastAsia="Calibri" w:hAnsi="Arial" w:cs="Arial"/>
                <w:bCs/>
                <w:lang w:val="en-US"/>
              </w:rPr>
            </w:pPr>
            <w:r w:rsidRPr="00100B19">
              <w:rPr>
                <w:rFonts w:ascii="Arial" w:eastAsia="Calibri" w:hAnsi="Arial" w:cs="Arial"/>
                <w:bCs/>
                <w:lang w:val="en-US"/>
              </w:rPr>
              <w:t>(a) fine the councillor a minimum of 1 month’s allowance, which must be deducted from that councillor’s allowance;</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(b) issue a formal warning;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(c) reprimand the councillor; </w:t>
            </w:r>
          </w:p>
          <w:p w:rsidR="00100B19" w:rsidRPr="00100B19" w:rsidRDefault="00100B19" w:rsidP="00100B19">
            <w:pPr>
              <w:tabs>
                <w:tab w:val="left" w:pos="318"/>
              </w:tabs>
              <w:spacing w:after="0" w:line="240" w:lineRule="auto"/>
              <w:rPr>
                <w:rFonts w:ascii="Arial" w:eastAsia="Calibri" w:hAnsi="Arial" w:cs="Arial"/>
                <w:bCs/>
                <w:lang w:val="en-US"/>
              </w:rPr>
            </w:pPr>
            <w:r w:rsidRPr="00100B19">
              <w:rPr>
                <w:rFonts w:ascii="Arial" w:eastAsia="Calibri" w:hAnsi="Arial" w:cs="Arial"/>
                <w:bCs/>
                <w:lang w:val="en-US"/>
              </w:rPr>
              <w:t>(d) request the MEC to suspend the councillor for a certain period; or</w:t>
            </w:r>
          </w:p>
          <w:p w:rsidR="00100B19" w:rsidRPr="00100B19" w:rsidRDefault="00100B19" w:rsidP="00100B19">
            <w:pPr>
              <w:tabs>
                <w:tab w:val="left" w:pos="318"/>
              </w:tabs>
              <w:spacing w:after="0" w:line="240" w:lineRule="auto"/>
              <w:rPr>
                <w:rFonts w:ascii="Arial" w:eastAsia="Calibri" w:hAnsi="Arial" w:cs="Arial"/>
                <w:bCs/>
                <w:lang w:val="en-US"/>
              </w:rPr>
            </w:pPr>
            <w:r w:rsidRPr="00100B19">
              <w:rPr>
                <w:rFonts w:ascii="Arial" w:eastAsia="Calibri" w:hAnsi="Arial" w:cs="Arial"/>
                <w:bCs/>
                <w:lang w:val="en-US"/>
              </w:rPr>
              <w:t>(e) request the MEC to remove the councillor from office.</w:t>
            </w:r>
          </w:p>
          <w:p w:rsidR="00100B19" w:rsidRPr="00100B19" w:rsidRDefault="00100B19" w:rsidP="00100B19">
            <w:pPr>
              <w:tabs>
                <w:tab w:val="left" w:pos="318"/>
              </w:tabs>
              <w:spacing w:after="0" w:line="240" w:lineRule="auto"/>
              <w:rPr>
                <w:rFonts w:ascii="Arial" w:eastAsia="Calibri" w:hAnsi="Arial" w:cs="Arial"/>
                <w:bCs/>
                <w:lang w:val="en-US"/>
              </w:rPr>
            </w:pP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Where the consequences of the unlawful votes have detrimental financial implications, Council or other authorities may also institute civil recovery proceedings.</w:t>
            </w:r>
          </w:p>
          <w:p w:rsidR="00100B19" w:rsidRPr="00100B19" w:rsidRDefault="00100B19" w:rsidP="00100B19">
            <w:pPr>
              <w:spacing w:after="0" w:line="240" w:lineRule="auto"/>
              <w:rPr>
                <w:rFonts w:ascii="Arial" w:eastAsia="Calibri" w:hAnsi="Arial" w:cs="Arial"/>
                <w:bCs/>
                <w:lang w:val="en-US"/>
              </w:rPr>
            </w:pPr>
          </w:p>
        </w:tc>
      </w:tr>
      <w:tr w:rsidR="00100B19" w:rsidRPr="00100B19" w:rsidTr="00347AB6">
        <w:tc>
          <w:tcPr>
            <w:tcW w:w="4395" w:type="dxa"/>
            <w:shd w:val="clear" w:color="auto" w:fill="auto"/>
          </w:tcPr>
          <w:p w:rsidR="00100B19" w:rsidRPr="00100B19" w:rsidRDefault="00100B19" w:rsidP="00100B19">
            <w:pPr>
              <w:spacing w:after="0" w:line="240" w:lineRule="auto"/>
              <w:rPr>
                <w:rFonts w:ascii="Arial" w:eastAsia="Calibri" w:hAnsi="Arial" w:cs="Arial"/>
                <w:bCs/>
              </w:rPr>
            </w:pPr>
            <w:r w:rsidRPr="00100B19">
              <w:rPr>
                <w:rFonts w:ascii="Arial" w:eastAsia="Calibri" w:hAnsi="Arial" w:cs="Arial"/>
                <w:bCs/>
              </w:rPr>
              <w:t xml:space="preserve">A </w:t>
            </w:r>
            <w:hyperlink r:id="rId8" w:history="1">
              <w:r w:rsidRPr="00100B19">
                <w:rPr>
                  <w:rFonts w:ascii="Arial" w:eastAsia="Calibri" w:hAnsi="Arial" w:cs="Arial"/>
                  <w:bCs/>
                </w:rPr>
                <w:t>councillor</w:t>
              </w:r>
            </w:hyperlink>
            <w:r w:rsidRPr="00100B19">
              <w:rPr>
                <w:rFonts w:ascii="Arial" w:eastAsia="Calibri" w:hAnsi="Arial" w:cs="Arial"/>
                <w:bCs/>
              </w:rPr>
              <w:t xml:space="preserve"> must attend each meeting of the </w:t>
            </w:r>
            <w:hyperlink r:id="rId9" w:history="1">
              <w:r w:rsidRPr="00100B19">
                <w:rPr>
                  <w:rFonts w:ascii="Arial" w:eastAsia="Calibri" w:hAnsi="Arial" w:cs="Arial"/>
                  <w:bCs/>
                </w:rPr>
                <w:t>municipal council</w:t>
              </w:r>
            </w:hyperlink>
            <w:r w:rsidRPr="00100B19">
              <w:rPr>
                <w:rFonts w:ascii="Arial" w:eastAsia="Calibri" w:hAnsi="Arial" w:cs="Arial"/>
                <w:bCs/>
              </w:rPr>
              <w:t xml:space="preserve"> and of a committee of which that councillor is a member, except when leave of absence is granted in terms of an applicable law or as determined by the rules and orders of the council; or that councillors is required in terms of the Code to withdraw from the meeting.</w:t>
            </w:r>
          </w:p>
          <w:p w:rsidR="00100B19" w:rsidRPr="00100B19" w:rsidRDefault="00100B19" w:rsidP="00100B19">
            <w:pPr>
              <w:spacing w:after="0" w:line="240" w:lineRule="auto"/>
              <w:rPr>
                <w:rFonts w:ascii="Arial" w:eastAsia="Calibri" w:hAnsi="Arial" w:cs="Arial"/>
                <w:bCs/>
                <w:lang w:val="en-US"/>
              </w:rPr>
            </w:pPr>
          </w:p>
        </w:tc>
        <w:tc>
          <w:tcPr>
            <w:tcW w:w="1276" w:type="dxa"/>
            <w:shd w:val="clear" w:color="auto" w:fill="auto"/>
          </w:tcPr>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Item 3 of the Code</w:t>
            </w:r>
          </w:p>
        </w:tc>
        <w:tc>
          <w:tcPr>
            <w:tcW w:w="4678" w:type="dxa"/>
            <w:shd w:val="clear" w:color="auto" w:fill="auto"/>
          </w:tcPr>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A councillor who is absent at a meeting of the council or committee of council without obtaining leave of absence is liable for a fine of 1 week’s allowance per meeting, which must be deducted from that councillor’s allowance.  This must also apply where leave of absence is declined and the councillor nonetheless remains absent at such a meeting. </w:t>
            </w:r>
          </w:p>
          <w:p w:rsidR="00100B19" w:rsidRPr="00100B19" w:rsidRDefault="00100B19" w:rsidP="00100B19">
            <w:pPr>
              <w:spacing w:after="0" w:line="240" w:lineRule="auto"/>
              <w:rPr>
                <w:rFonts w:ascii="Arial" w:eastAsia="Calibri" w:hAnsi="Arial" w:cs="Arial"/>
                <w:bCs/>
                <w:lang w:val="en-US"/>
              </w:rPr>
            </w:pP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A councillor who fails to remain in attendance at a Council or committee meeting for a period exceeding an hour without having obtained the consent of the Council or the committee is liable for a fine of1 week’s allowance per meeting, which must be deducted from that councillor’s allowance</w:t>
            </w:r>
          </w:p>
          <w:p w:rsidR="00100B19" w:rsidRPr="00100B19" w:rsidRDefault="00100B19" w:rsidP="00100B19">
            <w:pPr>
              <w:spacing w:after="0" w:line="240" w:lineRule="auto"/>
              <w:rPr>
                <w:rFonts w:ascii="Arial" w:eastAsia="Calibri" w:hAnsi="Arial" w:cs="Arial"/>
                <w:bCs/>
                <w:lang w:val="en-US"/>
              </w:rPr>
            </w:pP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A councillor who is absent from three or more consecutive meetings of a municipal council, or from three or more consecutive meetings of a committee, which that councillor is required to attend in terms of item 3, must be removed from office as a councillor. The Process outlined in Chapter 3 must be followed when removing a councillor in terms of this Item.</w:t>
            </w:r>
          </w:p>
        </w:tc>
      </w:tr>
      <w:tr w:rsidR="00100B19" w:rsidRPr="00100B19" w:rsidTr="00347AB6">
        <w:tc>
          <w:tcPr>
            <w:tcW w:w="4395" w:type="dxa"/>
            <w:shd w:val="clear" w:color="auto" w:fill="auto"/>
          </w:tcPr>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A councillor must-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a) disclose to the municipal council, or to any committee of which that councillor is a member, any direct or indirect personal or private business interest that that councillor, or any spouse, partner or business associate of that councilor may have in any matter before the council or the committee; and </w:t>
            </w:r>
          </w:p>
          <w:p w:rsidR="00100B19" w:rsidRPr="00100B19" w:rsidRDefault="00100B19" w:rsidP="00100B19">
            <w:pPr>
              <w:spacing w:after="0" w:line="240" w:lineRule="auto"/>
              <w:rPr>
                <w:rFonts w:ascii="Arial" w:eastAsia="Calibri" w:hAnsi="Arial" w:cs="Arial"/>
                <w:bCs/>
                <w:lang w:val="en-US"/>
              </w:rPr>
            </w:pP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b) withdraw from the proceedings of the council or committee when that matter is considered by the council or committee, unless the council or committee decides that the councillor’s direct or indirect interest in the titter is trivial or irrelevant. </w:t>
            </w:r>
          </w:p>
          <w:p w:rsidR="00100B19" w:rsidRPr="00100B19" w:rsidRDefault="00100B19" w:rsidP="00100B19">
            <w:pPr>
              <w:spacing w:after="0" w:line="240" w:lineRule="auto"/>
              <w:rPr>
                <w:rFonts w:ascii="Arial" w:eastAsia="Calibri" w:hAnsi="Arial" w:cs="Arial"/>
                <w:bCs/>
                <w:lang w:val="en-US"/>
              </w:rPr>
            </w:pP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A councillor who, or whose spouse, partner, business associate or close family member, acquired or stands to acquire any direct benefit from a contract concluded with the municipality, must disclose full particulars of the benefit of which the councillor is aware at the first meeting of the municipal council at which it is possible for the councillor to make the disclosure. </w:t>
            </w:r>
          </w:p>
          <w:p w:rsidR="00100B19" w:rsidRPr="00100B19" w:rsidRDefault="00100B19" w:rsidP="00100B19">
            <w:pPr>
              <w:spacing w:after="0" w:line="240" w:lineRule="auto"/>
              <w:rPr>
                <w:rFonts w:ascii="Arial" w:eastAsia="Calibri" w:hAnsi="Arial" w:cs="Arial"/>
                <w:bCs/>
                <w:lang w:val="en-US"/>
              </w:rPr>
            </w:pPr>
          </w:p>
        </w:tc>
        <w:tc>
          <w:tcPr>
            <w:tcW w:w="1276" w:type="dxa"/>
            <w:shd w:val="clear" w:color="auto" w:fill="auto"/>
          </w:tcPr>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Item 5 of the Code</w:t>
            </w:r>
          </w:p>
        </w:tc>
        <w:tc>
          <w:tcPr>
            <w:tcW w:w="4678" w:type="dxa"/>
            <w:shd w:val="clear" w:color="auto" w:fill="auto"/>
          </w:tcPr>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This shall depend on the severity of the action/s of the councillor.</w:t>
            </w:r>
          </w:p>
          <w:p w:rsidR="00100B19" w:rsidRPr="00100B19" w:rsidRDefault="00100B19" w:rsidP="00100B19">
            <w:pPr>
              <w:spacing w:after="0" w:line="240" w:lineRule="auto"/>
              <w:rPr>
                <w:rFonts w:ascii="Arial" w:eastAsia="Calibri" w:hAnsi="Arial" w:cs="Arial"/>
                <w:bCs/>
                <w:lang w:val="en-US"/>
              </w:rPr>
            </w:pP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The Council may</w:t>
            </w:r>
            <w:r w:rsidRPr="00100B19">
              <w:rPr>
                <w:rFonts w:ascii="Arial" w:eastAsia="Calibri" w:hAnsi="Arial" w:cs="Arial"/>
                <w:bCs/>
                <w:lang w:val="en-US"/>
              </w:rPr>
              <w:noBreakHyphen/>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(a) fine the councillor </w:t>
            </w:r>
            <w:r w:rsidRPr="00100B19">
              <w:rPr>
                <w:rFonts w:ascii="Arial" w:eastAsia="Calibri" w:hAnsi="Arial" w:cs="Arial"/>
                <w:bCs/>
              </w:rPr>
              <w:t>1 week’s allowance</w:t>
            </w:r>
            <w:r w:rsidRPr="00100B19">
              <w:rPr>
                <w:rFonts w:ascii="Arial" w:eastAsia="Calibri" w:hAnsi="Arial" w:cs="Arial"/>
                <w:bCs/>
                <w:lang w:val="en-US"/>
              </w:rPr>
              <w:t xml:space="preserve"> which must be deducted from that councillor’s allowance;</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(b) issue a formal warning;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(c) reprimand the councillor;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(d) request the MEC to suspend the councillor for a certain period; or</w:t>
            </w:r>
          </w:p>
          <w:p w:rsidR="00100B19" w:rsidRPr="00100B19" w:rsidRDefault="00100B19" w:rsidP="00100B19">
            <w:pPr>
              <w:tabs>
                <w:tab w:val="left" w:pos="318"/>
              </w:tabs>
              <w:spacing w:after="0" w:line="240" w:lineRule="auto"/>
              <w:rPr>
                <w:rFonts w:ascii="Arial" w:eastAsia="Calibri" w:hAnsi="Arial" w:cs="Arial"/>
                <w:bCs/>
                <w:lang w:val="en-US"/>
              </w:rPr>
            </w:pPr>
            <w:r w:rsidRPr="00100B19">
              <w:rPr>
                <w:rFonts w:ascii="Arial" w:eastAsia="Calibri" w:hAnsi="Arial" w:cs="Arial"/>
                <w:bCs/>
                <w:lang w:val="en-US"/>
              </w:rPr>
              <w:t>(e) request the MEC to remove the councillor from office.</w:t>
            </w:r>
          </w:p>
        </w:tc>
      </w:tr>
      <w:tr w:rsidR="00100B19" w:rsidRPr="00100B19" w:rsidTr="00347AB6">
        <w:tc>
          <w:tcPr>
            <w:tcW w:w="4395" w:type="dxa"/>
            <w:shd w:val="clear" w:color="auto" w:fill="auto"/>
          </w:tcPr>
          <w:tbl>
            <w:tblPr>
              <w:tblW w:w="5086" w:type="dxa"/>
              <w:tblCellSpacing w:w="0" w:type="dxa"/>
              <w:tblLayout w:type="fixed"/>
              <w:tblCellMar>
                <w:left w:w="0" w:type="dxa"/>
                <w:right w:w="0" w:type="dxa"/>
              </w:tblCellMar>
              <w:tblLook w:val="04A0" w:firstRow="1" w:lastRow="0" w:firstColumn="1" w:lastColumn="0" w:noHBand="0" w:noVBand="1"/>
            </w:tblPr>
            <w:tblGrid>
              <w:gridCol w:w="318"/>
              <w:gridCol w:w="4218"/>
              <w:gridCol w:w="550"/>
            </w:tblGrid>
            <w:tr w:rsidR="00100B19" w:rsidRPr="00100B19" w:rsidTr="00347AB6">
              <w:trPr>
                <w:gridAfter w:val="1"/>
                <w:wAfter w:w="550" w:type="dxa"/>
                <w:tblCellSpacing w:w="0" w:type="dxa"/>
              </w:trPr>
              <w:tc>
                <w:tcPr>
                  <w:tcW w:w="318" w:type="dxa"/>
                  <w:vAlign w:val="bottom"/>
                  <w:hideMark/>
                </w:tcPr>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1)</w:t>
                  </w:r>
                </w:p>
              </w:tc>
              <w:tc>
                <w:tcPr>
                  <w:tcW w:w="4218" w:type="dxa"/>
                  <w:vAlign w:val="bottom"/>
                  <w:hideMark/>
                </w:tcPr>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 xml:space="preserve">A </w:t>
                  </w:r>
                  <w:hyperlink r:id="rId10" w:history="1">
                    <w:r w:rsidRPr="00100B19">
                      <w:rPr>
                        <w:rFonts w:ascii="Arial" w:eastAsia="Calibri" w:hAnsi="Arial" w:cs="Arial"/>
                      </w:rPr>
                      <w:t>councillor</w:t>
                    </w:r>
                  </w:hyperlink>
                  <w:r w:rsidRPr="00100B19">
                    <w:rPr>
                      <w:rFonts w:ascii="Arial" w:eastAsia="Calibri" w:hAnsi="Arial" w:cs="Arial"/>
                    </w:rPr>
                    <w:t xml:space="preserve"> may not use the position or privileges of a councillor, or confidential information obtained as a councillor, for private gain or to improperly benefit another person. </w:t>
                  </w:r>
                </w:p>
              </w:tc>
            </w:tr>
            <w:tr w:rsidR="00100B19" w:rsidRPr="00100B19" w:rsidTr="00347AB6">
              <w:trPr>
                <w:tblCellSpacing w:w="0" w:type="dxa"/>
              </w:trPr>
              <w:tc>
                <w:tcPr>
                  <w:tcW w:w="318" w:type="dxa"/>
                  <w:vAlign w:val="bottom"/>
                  <w:hideMark/>
                </w:tcPr>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 2)</w:t>
                  </w:r>
                </w:p>
              </w:tc>
              <w:tc>
                <w:tcPr>
                  <w:tcW w:w="4768" w:type="dxa"/>
                  <w:gridSpan w:val="2"/>
                  <w:vAlign w:val="bottom"/>
                  <w:hideMark/>
                </w:tcPr>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 xml:space="preserve">Except with the prior consent of the </w:t>
                  </w:r>
                  <w:hyperlink r:id="rId11" w:history="1">
                    <w:r w:rsidRPr="00100B19">
                      <w:rPr>
                        <w:rFonts w:ascii="Arial" w:eastAsia="Calibri" w:hAnsi="Arial" w:cs="Arial"/>
                      </w:rPr>
                      <w:t>municipal council</w:t>
                    </w:r>
                  </w:hyperlink>
                  <w:r w:rsidRPr="00100B19">
                    <w:rPr>
                      <w:rFonts w:ascii="Arial" w:eastAsia="Calibri" w:hAnsi="Arial" w:cs="Arial"/>
                    </w:rPr>
                    <w:t>, a councillor may not-</w:t>
                  </w:r>
                </w:p>
              </w:tc>
            </w:tr>
          </w:tbl>
          <w:p w:rsidR="00100B19" w:rsidRPr="00100B19" w:rsidRDefault="00100B19" w:rsidP="00100B19">
            <w:pPr>
              <w:spacing w:after="0" w:line="240" w:lineRule="auto"/>
              <w:rPr>
                <w:rFonts w:ascii="Arial" w:eastAsia="Calibri" w:hAnsi="Arial" w:cs="Arial"/>
                <w:bCs/>
                <w:vanish/>
              </w:rPr>
            </w:pPr>
          </w:p>
          <w:tbl>
            <w:tblPr>
              <w:tblW w:w="0" w:type="auto"/>
              <w:tblCellSpacing w:w="0" w:type="dxa"/>
              <w:tblLayout w:type="fixed"/>
              <w:tblCellMar>
                <w:left w:w="0" w:type="dxa"/>
                <w:right w:w="0" w:type="dxa"/>
              </w:tblCellMar>
              <w:tblLook w:val="04A0" w:firstRow="1" w:lastRow="0" w:firstColumn="1" w:lastColumn="0" w:noHBand="0" w:noVBand="1"/>
            </w:tblPr>
            <w:tblGrid>
              <w:gridCol w:w="570"/>
              <w:gridCol w:w="4000"/>
            </w:tblGrid>
            <w:tr w:rsidR="00100B19" w:rsidRPr="00100B19" w:rsidTr="00347AB6">
              <w:trPr>
                <w:tblCellSpacing w:w="0" w:type="dxa"/>
              </w:trPr>
              <w:tc>
                <w:tcPr>
                  <w:tcW w:w="570" w:type="dxa"/>
                  <w:vAlign w:val="bottom"/>
                  <w:hideMark/>
                </w:tcPr>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a)</w:t>
                  </w:r>
                </w:p>
              </w:tc>
              <w:tc>
                <w:tcPr>
                  <w:tcW w:w="4000" w:type="dxa"/>
                  <w:vAlign w:val="bottom"/>
                  <w:hideMark/>
                </w:tcPr>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be a party to or beneficiary under a contract for-</w:t>
                  </w:r>
                </w:p>
              </w:tc>
            </w:tr>
            <w:tr w:rsidR="00100B19" w:rsidRPr="00100B19" w:rsidTr="00347AB6">
              <w:trPr>
                <w:tblCellSpacing w:w="0" w:type="dxa"/>
              </w:trPr>
              <w:tc>
                <w:tcPr>
                  <w:tcW w:w="570" w:type="dxa"/>
                  <w:vAlign w:val="bottom"/>
                  <w:hideMark/>
                </w:tcPr>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i)</w:t>
                  </w:r>
                </w:p>
              </w:tc>
              <w:tc>
                <w:tcPr>
                  <w:tcW w:w="4000" w:type="dxa"/>
                  <w:vAlign w:val="bottom"/>
                  <w:hideMark/>
                </w:tcPr>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 xml:space="preserve">the provision of goods or services to the </w:t>
                  </w:r>
                  <w:hyperlink r:id="rId12" w:history="1">
                    <w:r w:rsidRPr="00100B19">
                      <w:rPr>
                        <w:rFonts w:ascii="Arial" w:eastAsia="Calibri" w:hAnsi="Arial" w:cs="Arial"/>
                      </w:rPr>
                      <w:t>municipality</w:t>
                    </w:r>
                  </w:hyperlink>
                  <w:r w:rsidRPr="00100B19">
                    <w:rPr>
                      <w:rFonts w:ascii="Arial" w:eastAsia="Calibri" w:hAnsi="Arial" w:cs="Arial"/>
                    </w:rPr>
                    <w:t>; or</w:t>
                  </w:r>
                </w:p>
              </w:tc>
            </w:tr>
          </w:tbl>
          <w:p w:rsidR="00100B19" w:rsidRPr="00100B19" w:rsidRDefault="00100B19" w:rsidP="00100B19">
            <w:pPr>
              <w:spacing w:after="0" w:line="240" w:lineRule="auto"/>
              <w:rPr>
                <w:rFonts w:ascii="Arial" w:eastAsia="Calibri" w:hAnsi="Arial" w:cs="Arial"/>
                <w:bCs/>
                <w:vanish/>
              </w:rPr>
            </w:pPr>
          </w:p>
          <w:tbl>
            <w:tblPr>
              <w:tblW w:w="0" w:type="auto"/>
              <w:tblCellSpacing w:w="0" w:type="dxa"/>
              <w:tblLayout w:type="fixed"/>
              <w:tblCellMar>
                <w:left w:w="0" w:type="dxa"/>
                <w:right w:w="0" w:type="dxa"/>
              </w:tblCellMar>
              <w:tblLook w:val="04A0" w:firstRow="1" w:lastRow="0" w:firstColumn="1" w:lastColumn="0" w:noHBand="0" w:noVBand="1"/>
            </w:tblPr>
            <w:tblGrid>
              <w:gridCol w:w="570"/>
              <w:gridCol w:w="4000"/>
            </w:tblGrid>
            <w:tr w:rsidR="00100B19" w:rsidRPr="00100B19" w:rsidTr="00347AB6">
              <w:trPr>
                <w:tblCellSpacing w:w="0" w:type="dxa"/>
              </w:trPr>
              <w:tc>
                <w:tcPr>
                  <w:tcW w:w="570" w:type="dxa"/>
                  <w:vAlign w:val="bottom"/>
                  <w:hideMark/>
                </w:tcPr>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ii)</w:t>
                  </w:r>
                </w:p>
              </w:tc>
              <w:tc>
                <w:tcPr>
                  <w:tcW w:w="4000" w:type="dxa"/>
                  <w:vAlign w:val="bottom"/>
                  <w:hideMark/>
                </w:tcPr>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the performance of any work otherwise than as a councillor for the municipality;</w:t>
                  </w:r>
                </w:p>
              </w:tc>
            </w:tr>
            <w:tr w:rsidR="00100B19" w:rsidRPr="00100B19" w:rsidTr="00347AB6">
              <w:trPr>
                <w:tblCellSpacing w:w="0" w:type="dxa"/>
              </w:trPr>
              <w:tc>
                <w:tcPr>
                  <w:tcW w:w="570" w:type="dxa"/>
                  <w:vAlign w:val="bottom"/>
                  <w:hideMark/>
                </w:tcPr>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b)</w:t>
                  </w:r>
                </w:p>
              </w:tc>
              <w:tc>
                <w:tcPr>
                  <w:tcW w:w="4000" w:type="dxa"/>
                  <w:vAlign w:val="bottom"/>
                  <w:hideMark/>
                </w:tcPr>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obtain a financial interest in any business of the municipality; or</w:t>
                  </w:r>
                </w:p>
              </w:tc>
            </w:tr>
          </w:tbl>
          <w:p w:rsidR="00100B19" w:rsidRPr="00100B19" w:rsidRDefault="00100B19" w:rsidP="00100B19">
            <w:pPr>
              <w:spacing w:after="0" w:line="240" w:lineRule="auto"/>
              <w:rPr>
                <w:rFonts w:ascii="Arial" w:eastAsia="Calibri" w:hAnsi="Arial" w:cs="Arial"/>
                <w:bCs/>
                <w:vanish/>
              </w:rPr>
            </w:pPr>
          </w:p>
          <w:tbl>
            <w:tblPr>
              <w:tblW w:w="0" w:type="auto"/>
              <w:tblCellSpacing w:w="0" w:type="dxa"/>
              <w:tblLayout w:type="fixed"/>
              <w:tblCellMar>
                <w:left w:w="0" w:type="dxa"/>
                <w:right w:w="0" w:type="dxa"/>
              </w:tblCellMar>
              <w:tblLook w:val="04A0" w:firstRow="1" w:lastRow="0" w:firstColumn="1" w:lastColumn="0" w:noHBand="0" w:noVBand="1"/>
            </w:tblPr>
            <w:tblGrid>
              <w:gridCol w:w="570"/>
              <w:gridCol w:w="4000"/>
            </w:tblGrid>
            <w:tr w:rsidR="00100B19" w:rsidRPr="00100B19" w:rsidTr="00347AB6">
              <w:trPr>
                <w:tblCellSpacing w:w="0" w:type="dxa"/>
              </w:trPr>
              <w:tc>
                <w:tcPr>
                  <w:tcW w:w="570" w:type="dxa"/>
                  <w:vAlign w:val="bottom"/>
                  <w:hideMark/>
                </w:tcPr>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c)</w:t>
                  </w:r>
                </w:p>
              </w:tc>
              <w:tc>
                <w:tcPr>
                  <w:tcW w:w="4000" w:type="dxa"/>
                  <w:vAlign w:val="bottom"/>
                  <w:hideMark/>
                </w:tcPr>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for a fee or other consideration appear on behalf of any other person before the council or a committee.</w:t>
                  </w:r>
                </w:p>
              </w:tc>
            </w:tr>
          </w:tbl>
          <w:p w:rsidR="00100B19" w:rsidRPr="00100B19" w:rsidRDefault="00100B19" w:rsidP="00100B19">
            <w:pPr>
              <w:spacing w:after="0" w:line="240" w:lineRule="auto"/>
              <w:rPr>
                <w:rFonts w:ascii="Arial" w:eastAsia="Calibri" w:hAnsi="Arial" w:cs="Arial"/>
                <w:bCs/>
              </w:rPr>
            </w:pPr>
            <w:r w:rsidRPr="00100B19">
              <w:rPr>
                <w:rFonts w:ascii="Arial" w:eastAsia="Calibri" w:hAnsi="Arial" w:cs="Arial"/>
                <w:bCs/>
              </w:rPr>
              <w:t>  </w:t>
            </w:r>
          </w:p>
          <w:p w:rsidR="00100B19" w:rsidRPr="00100B19" w:rsidRDefault="00100B19" w:rsidP="00100B19">
            <w:pPr>
              <w:spacing w:after="0" w:line="240" w:lineRule="auto"/>
              <w:rPr>
                <w:rFonts w:ascii="Arial" w:eastAsia="Calibri" w:hAnsi="Arial" w:cs="Arial"/>
                <w:bCs/>
              </w:rPr>
            </w:pPr>
          </w:p>
        </w:tc>
        <w:tc>
          <w:tcPr>
            <w:tcW w:w="1276" w:type="dxa"/>
            <w:shd w:val="clear" w:color="auto" w:fill="auto"/>
          </w:tcPr>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Item 6 of the Code</w:t>
            </w:r>
          </w:p>
        </w:tc>
        <w:tc>
          <w:tcPr>
            <w:tcW w:w="4678" w:type="dxa"/>
            <w:shd w:val="clear" w:color="auto" w:fill="auto"/>
          </w:tcPr>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This shall depend on the severity of the action/s of the councillor.</w:t>
            </w:r>
          </w:p>
          <w:p w:rsidR="00100B19" w:rsidRPr="00100B19" w:rsidRDefault="00100B19" w:rsidP="00100B19">
            <w:pPr>
              <w:spacing w:after="0" w:line="240" w:lineRule="auto"/>
              <w:rPr>
                <w:rFonts w:ascii="Arial" w:eastAsia="Calibri" w:hAnsi="Arial" w:cs="Arial"/>
                <w:bCs/>
                <w:lang w:val="en-US"/>
              </w:rPr>
            </w:pP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The Council may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(a) fine the councillor </w:t>
            </w:r>
            <w:r w:rsidRPr="00100B19">
              <w:rPr>
                <w:rFonts w:ascii="Arial" w:eastAsia="Calibri" w:hAnsi="Arial" w:cs="Arial"/>
                <w:bCs/>
              </w:rPr>
              <w:t>1 week’s allowance salary</w:t>
            </w:r>
            <w:r w:rsidRPr="00100B19">
              <w:rPr>
                <w:rFonts w:ascii="Arial" w:eastAsia="Calibri" w:hAnsi="Arial" w:cs="Arial"/>
                <w:bCs/>
                <w:lang w:val="en-US"/>
              </w:rPr>
              <w:t xml:space="preserve"> which must be deducted from that councillor’s allowance;</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(b) issue a formal warning;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(c) reprimand the councillor;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(d) request the MEC to suspend the councillor for a certain period; or</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(e) request the MEC to remove the councillor from office.</w:t>
            </w:r>
          </w:p>
          <w:p w:rsidR="00100B19" w:rsidRPr="00100B19" w:rsidRDefault="00100B19" w:rsidP="00100B19">
            <w:pPr>
              <w:spacing w:after="0" w:line="240" w:lineRule="auto"/>
              <w:rPr>
                <w:rFonts w:ascii="Arial" w:eastAsia="Calibri" w:hAnsi="Arial" w:cs="Arial"/>
                <w:bCs/>
                <w:lang w:val="en-US"/>
              </w:rPr>
            </w:pP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Council or other authorities may also consider instituting criminal proceedings.</w:t>
            </w:r>
          </w:p>
        </w:tc>
      </w:tr>
      <w:tr w:rsidR="00100B19" w:rsidRPr="00100B19" w:rsidTr="00347AB6">
        <w:tc>
          <w:tcPr>
            <w:tcW w:w="4395" w:type="dxa"/>
            <w:shd w:val="clear" w:color="auto" w:fill="auto"/>
          </w:tcPr>
          <w:tbl>
            <w:tblPr>
              <w:tblW w:w="0" w:type="auto"/>
              <w:tblCellSpacing w:w="0" w:type="dxa"/>
              <w:tblLayout w:type="fixed"/>
              <w:tblCellMar>
                <w:left w:w="0" w:type="dxa"/>
                <w:right w:w="0" w:type="dxa"/>
              </w:tblCellMar>
              <w:tblLook w:val="04A0" w:firstRow="1" w:lastRow="0" w:firstColumn="1" w:lastColumn="0" w:noHBand="0" w:noVBand="1"/>
            </w:tblPr>
            <w:tblGrid>
              <w:gridCol w:w="4570"/>
            </w:tblGrid>
            <w:tr w:rsidR="00100B19" w:rsidRPr="00100B19" w:rsidTr="00347AB6">
              <w:trPr>
                <w:tblCellSpacing w:w="0" w:type="dxa"/>
              </w:trPr>
              <w:tc>
                <w:tcPr>
                  <w:tcW w:w="4570" w:type="dxa"/>
                  <w:vAlign w:val="bottom"/>
                  <w:hideMark/>
                </w:tcPr>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 xml:space="preserve">When elected or appointed, a </w:t>
                  </w:r>
                  <w:hyperlink r:id="rId13" w:history="1">
                    <w:r w:rsidRPr="00100B19">
                      <w:rPr>
                        <w:rFonts w:ascii="Arial" w:eastAsia="Calibri" w:hAnsi="Arial" w:cs="Arial"/>
                      </w:rPr>
                      <w:t>councillor</w:t>
                    </w:r>
                  </w:hyperlink>
                  <w:r w:rsidRPr="00100B19">
                    <w:rPr>
                      <w:rFonts w:ascii="Arial" w:eastAsia="Calibri" w:hAnsi="Arial" w:cs="Arial"/>
                    </w:rPr>
                    <w:t xml:space="preserve"> must within 60 days declare in writing to the </w:t>
                  </w:r>
                  <w:hyperlink r:id="rId14" w:history="1">
                    <w:r w:rsidRPr="00100B19">
                      <w:rPr>
                        <w:rFonts w:ascii="Arial" w:eastAsia="Calibri" w:hAnsi="Arial" w:cs="Arial"/>
                      </w:rPr>
                      <w:t>municipal manager</w:t>
                    </w:r>
                  </w:hyperlink>
                  <w:r w:rsidRPr="00100B19">
                    <w:rPr>
                      <w:rFonts w:ascii="Arial" w:eastAsia="Calibri" w:hAnsi="Arial" w:cs="Arial"/>
                    </w:rPr>
                    <w:t xml:space="preserve"> the following financial interests held by that councilor;</w:t>
                  </w:r>
                </w:p>
              </w:tc>
            </w:tr>
          </w:tbl>
          <w:p w:rsidR="00100B19" w:rsidRPr="00100B19" w:rsidRDefault="00100B19" w:rsidP="00100B19">
            <w:pPr>
              <w:spacing w:after="0" w:line="240" w:lineRule="auto"/>
              <w:rPr>
                <w:rFonts w:ascii="Arial" w:eastAsia="Calibri" w:hAnsi="Arial" w:cs="Arial"/>
                <w:bCs/>
                <w:vanish/>
              </w:rPr>
            </w:pPr>
          </w:p>
          <w:tbl>
            <w:tblPr>
              <w:tblW w:w="0" w:type="auto"/>
              <w:tblCellSpacing w:w="0" w:type="dxa"/>
              <w:tblLayout w:type="fixed"/>
              <w:tblCellMar>
                <w:left w:w="0" w:type="dxa"/>
                <w:right w:w="0" w:type="dxa"/>
              </w:tblCellMar>
              <w:tblLook w:val="04A0" w:firstRow="1" w:lastRow="0" w:firstColumn="1" w:lastColumn="0" w:noHBand="0" w:noVBand="1"/>
            </w:tblPr>
            <w:tblGrid>
              <w:gridCol w:w="555"/>
              <w:gridCol w:w="3742"/>
            </w:tblGrid>
            <w:tr w:rsidR="00100B19" w:rsidRPr="00100B19" w:rsidTr="00347AB6">
              <w:trPr>
                <w:tblCellSpacing w:w="0" w:type="dxa"/>
              </w:trPr>
              <w:tc>
                <w:tcPr>
                  <w:tcW w:w="555" w:type="dxa"/>
                  <w:vAlign w:val="bottom"/>
                  <w:hideMark/>
                </w:tcPr>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a)</w:t>
                  </w:r>
                </w:p>
              </w:tc>
              <w:tc>
                <w:tcPr>
                  <w:tcW w:w="3742" w:type="dxa"/>
                  <w:vAlign w:val="bottom"/>
                  <w:hideMark/>
                </w:tcPr>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shares and securities in any company;</w:t>
                  </w:r>
                </w:p>
              </w:tc>
            </w:tr>
            <w:tr w:rsidR="00100B19" w:rsidRPr="00100B19" w:rsidTr="00347AB6">
              <w:trPr>
                <w:tblCellSpacing w:w="0" w:type="dxa"/>
              </w:trPr>
              <w:tc>
                <w:tcPr>
                  <w:tcW w:w="555" w:type="dxa"/>
                  <w:vAlign w:val="bottom"/>
                  <w:hideMark/>
                </w:tcPr>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b)</w:t>
                  </w:r>
                </w:p>
              </w:tc>
              <w:tc>
                <w:tcPr>
                  <w:tcW w:w="3742" w:type="dxa"/>
                  <w:vAlign w:val="bottom"/>
                  <w:hideMark/>
                </w:tcPr>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membership of any close corporation;</w:t>
                  </w:r>
                </w:p>
              </w:tc>
            </w:tr>
          </w:tbl>
          <w:p w:rsidR="00100B19" w:rsidRPr="00100B19" w:rsidRDefault="00100B19" w:rsidP="00100B19">
            <w:pPr>
              <w:spacing w:after="0" w:line="240" w:lineRule="auto"/>
              <w:rPr>
                <w:rFonts w:ascii="Arial" w:eastAsia="Calibri" w:hAnsi="Arial" w:cs="Arial"/>
                <w:bCs/>
                <w:vanish/>
              </w:rPr>
            </w:pPr>
          </w:p>
          <w:tbl>
            <w:tblPr>
              <w:tblW w:w="0" w:type="auto"/>
              <w:tblCellSpacing w:w="0" w:type="dxa"/>
              <w:tblLayout w:type="fixed"/>
              <w:tblCellMar>
                <w:left w:w="0" w:type="dxa"/>
                <w:right w:w="0" w:type="dxa"/>
              </w:tblCellMar>
              <w:tblLook w:val="04A0" w:firstRow="1" w:lastRow="0" w:firstColumn="1" w:lastColumn="0" w:noHBand="0" w:noVBand="1"/>
            </w:tblPr>
            <w:tblGrid>
              <w:gridCol w:w="555"/>
              <w:gridCol w:w="1920"/>
            </w:tblGrid>
            <w:tr w:rsidR="00100B19" w:rsidRPr="00100B19" w:rsidTr="00347AB6">
              <w:trPr>
                <w:tblCellSpacing w:w="0" w:type="dxa"/>
              </w:trPr>
              <w:tc>
                <w:tcPr>
                  <w:tcW w:w="555" w:type="dxa"/>
                  <w:vAlign w:val="bottom"/>
                  <w:hideMark/>
                </w:tcPr>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c)</w:t>
                  </w:r>
                </w:p>
              </w:tc>
              <w:tc>
                <w:tcPr>
                  <w:tcW w:w="1920" w:type="dxa"/>
                  <w:vAlign w:val="bottom"/>
                  <w:hideMark/>
                </w:tcPr>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interest in any trust;</w:t>
                  </w:r>
                </w:p>
              </w:tc>
            </w:tr>
            <w:tr w:rsidR="00100B19" w:rsidRPr="00100B19" w:rsidTr="00347AB6">
              <w:trPr>
                <w:tblCellSpacing w:w="0" w:type="dxa"/>
              </w:trPr>
              <w:tc>
                <w:tcPr>
                  <w:tcW w:w="555" w:type="dxa"/>
                  <w:vAlign w:val="bottom"/>
                  <w:hideMark/>
                </w:tcPr>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d)</w:t>
                  </w:r>
                </w:p>
              </w:tc>
              <w:tc>
                <w:tcPr>
                  <w:tcW w:w="1920" w:type="dxa"/>
                  <w:vAlign w:val="bottom"/>
                  <w:hideMark/>
                </w:tcPr>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directorships;</w:t>
                  </w:r>
                </w:p>
              </w:tc>
            </w:tr>
          </w:tbl>
          <w:p w:rsidR="00100B19" w:rsidRPr="00100B19" w:rsidRDefault="00100B19" w:rsidP="00100B19">
            <w:pPr>
              <w:spacing w:after="0" w:line="240" w:lineRule="auto"/>
              <w:rPr>
                <w:rFonts w:ascii="Arial" w:eastAsia="Calibri" w:hAnsi="Arial" w:cs="Arial"/>
                <w:bCs/>
                <w:vanish/>
              </w:rPr>
            </w:pPr>
          </w:p>
          <w:tbl>
            <w:tblPr>
              <w:tblW w:w="0" w:type="auto"/>
              <w:tblCellSpacing w:w="0" w:type="dxa"/>
              <w:tblLayout w:type="fixed"/>
              <w:tblCellMar>
                <w:left w:w="0" w:type="dxa"/>
                <w:right w:w="0" w:type="dxa"/>
              </w:tblCellMar>
              <w:tblLook w:val="04A0" w:firstRow="1" w:lastRow="0" w:firstColumn="1" w:lastColumn="0" w:noHBand="0" w:noVBand="1"/>
            </w:tblPr>
            <w:tblGrid>
              <w:gridCol w:w="555"/>
              <w:gridCol w:w="4015"/>
            </w:tblGrid>
            <w:tr w:rsidR="00100B19" w:rsidRPr="00100B19" w:rsidTr="00347AB6">
              <w:trPr>
                <w:tblCellSpacing w:w="0" w:type="dxa"/>
              </w:trPr>
              <w:tc>
                <w:tcPr>
                  <w:tcW w:w="555" w:type="dxa"/>
                  <w:vAlign w:val="bottom"/>
                  <w:hideMark/>
                </w:tcPr>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e)</w:t>
                  </w:r>
                </w:p>
              </w:tc>
              <w:tc>
                <w:tcPr>
                  <w:tcW w:w="4015" w:type="dxa"/>
                  <w:vAlign w:val="bottom"/>
                  <w:hideMark/>
                </w:tcPr>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partnerships;</w:t>
                  </w:r>
                </w:p>
              </w:tc>
            </w:tr>
            <w:tr w:rsidR="00100B19" w:rsidRPr="00100B19" w:rsidTr="00347AB6">
              <w:trPr>
                <w:tblCellSpacing w:w="0" w:type="dxa"/>
              </w:trPr>
              <w:tc>
                <w:tcPr>
                  <w:tcW w:w="555" w:type="dxa"/>
                  <w:vAlign w:val="bottom"/>
                </w:tcPr>
                <w:p w:rsidR="00100B19" w:rsidRPr="00100B19" w:rsidRDefault="00100B19" w:rsidP="00100B19">
                  <w:pPr>
                    <w:spacing w:after="0" w:line="240" w:lineRule="auto"/>
                    <w:rPr>
                      <w:rFonts w:ascii="Arial" w:eastAsia="Calibri" w:hAnsi="Arial" w:cs="Arial"/>
                    </w:rPr>
                  </w:pPr>
                </w:p>
              </w:tc>
              <w:tc>
                <w:tcPr>
                  <w:tcW w:w="4015" w:type="dxa"/>
                  <w:vAlign w:val="bottom"/>
                </w:tcPr>
                <w:p w:rsidR="00100B19" w:rsidRPr="00100B19" w:rsidRDefault="00100B19" w:rsidP="00100B19">
                  <w:pPr>
                    <w:spacing w:after="0" w:line="240" w:lineRule="auto"/>
                    <w:rPr>
                      <w:rFonts w:ascii="Arial" w:eastAsia="Calibri" w:hAnsi="Arial" w:cs="Arial"/>
                    </w:rPr>
                  </w:pPr>
                </w:p>
              </w:tc>
            </w:tr>
          </w:tbl>
          <w:p w:rsidR="00100B19" w:rsidRPr="00100B19" w:rsidRDefault="00100B19" w:rsidP="00100B19">
            <w:pPr>
              <w:spacing w:after="0" w:line="240" w:lineRule="auto"/>
              <w:rPr>
                <w:rFonts w:ascii="Arial" w:eastAsia="Calibri" w:hAnsi="Arial" w:cs="Arial"/>
                <w:bCs/>
                <w:vanish/>
              </w:rPr>
            </w:pPr>
          </w:p>
          <w:tbl>
            <w:tblPr>
              <w:tblW w:w="0" w:type="auto"/>
              <w:tblCellSpacing w:w="0" w:type="dxa"/>
              <w:tblLayout w:type="fixed"/>
              <w:tblCellMar>
                <w:left w:w="0" w:type="dxa"/>
                <w:right w:w="0" w:type="dxa"/>
              </w:tblCellMar>
              <w:tblLook w:val="04A0" w:firstRow="1" w:lastRow="0" w:firstColumn="1" w:lastColumn="0" w:noHBand="0" w:noVBand="1"/>
            </w:tblPr>
            <w:tblGrid>
              <w:gridCol w:w="555"/>
              <w:gridCol w:w="3045"/>
            </w:tblGrid>
            <w:tr w:rsidR="00100B19" w:rsidRPr="00100B19" w:rsidTr="00347AB6">
              <w:trPr>
                <w:tblCellSpacing w:w="0" w:type="dxa"/>
              </w:trPr>
              <w:tc>
                <w:tcPr>
                  <w:tcW w:w="555" w:type="dxa"/>
                  <w:vAlign w:val="bottom"/>
                  <w:hideMark/>
                </w:tcPr>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f)</w:t>
                  </w:r>
                </w:p>
              </w:tc>
              <w:tc>
                <w:tcPr>
                  <w:tcW w:w="3045" w:type="dxa"/>
                  <w:vAlign w:val="bottom"/>
                  <w:hideMark/>
                </w:tcPr>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 xml:space="preserve">other financial interests in any </w:t>
                  </w:r>
                </w:p>
              </w:tc>
            </w:tr>
            <w:tr w:rsidR="00100B19" w:rsidRPr="00100B19" w:rsidTr="00347AB6">
              <w:trPr>
                <w:tblCellSpacing w:w="0" w:type="dxa"/>
              </w:trPr>
              <w:tc>
                <w:tcPr>
                  <w:tcW w:w="555" w:type="dxa"/>
                  <w:vAlign w:val="bottom"/>
                  <w:hideMark/>
                </w:tcPr>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g)</w:t>
                  </w:r>
                </w:p>
              </w:tc>
              <w:tc>
                <w:tcPr>
                  <w:tcW w:w="3045" w:type="dxa"/>
                  <w:vAlign w:val="bottom"/>
                  <w:hideMark/>
                </w:tcPr>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interest in property;</w:t>
                  </w:r>
                </w:p>
              </w:tc>
            </w:tr>
          </w:tbl>
          <w:p w:rsidR="00100B19" w:rsidRPr="00100B19" w:rsidRDefault="00100B19" w:rsidP="00100B19">
            <w:pPr>
              <w:spacing w:after="0" w:line="240" w:lineRule="auto"/>
              <w:rPr>
                <w:rFonts w:ascii="Arial" w:eastAsia="Calibri" w:hAnsi="Arial" w:cs="Arial"/>
                <w:bCs/>
                <w:vanish/>
              </w:rPr>
            </w:pPr>
          </w:p>
          <w:tbl>
            <w:tblPr>
              <w:tblW w:w="0" w:type="auto"/>
              <w:tblCellSpacing w:w="0" w:type="dxa"/>
              <w:tblLayout w:type="fixed"/>
              <w:tblCellMar>
                <w:left w:w="0" w:type="dxa"/>
                <w:right w:w="0" w:type="dxa"/>
              </w:tblCellMar>
              <w:tblLook w:val="04A0" w:firstRow="1" w:lastRow="0" w:firstColumn="1" w:lastColumn="0" w:noHBand="0" w:noVBand="1"/>
            </w:tblPr>
            <w:tblGrid>
              <w:gridCol w:w="555"/>
              <w:gridCol w:w="4015"/>
            </w:tblGrid>
            <w:tr w:rsidR="00100B19" w:rsidRPr="00100B19" w:rsidTr="00347AB6">
              <w:trPr>
                <w:tblCellSpacing w:w="0" w:type="dxa"/>
              </w:trPr>
              <w:tc>
                <w:tcPr>
                  <w:tcW w:w="555" w:type="dxa"/>
                  <w:vAlign w:val="bottom"/>
                  <w:hideMark/>
                </w:tcPr>
                <w:p w:rsidR="00100B19" w:rsidRPr="00100B19" w:rsidRDefault="00100B19" w:rsidP="00100B19">
                  <w:pPr>
                    <w:spacing w:after="0" w:line="240" w:lineRule="auto"/>
                    <w:rPr>
                      <w:rFonts w:ascii="Arial" w:eastAsia="Calibri" w:hAnsi="Arial" w:cs="Arial"/>
                    </w:rPr>
                  </w:pPr>
                </w:p>
              </w:tc>
              <w:tc>
                <w:tcPr>
                  <w:tcW w:w="4015" w:type="dxa"/>
                  <w:vAlign w:val="bottom"/>
                  <w:hideMark/>
                </w:tcPr>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pension; and</w:t>
                  </w:r>
                </w:p>
                <w:p w:rsidR="00100B19" w:rsidRPr="00100B19" w:rsidRDefault="00100B19" w:rsidP="00100B19">
                  <w:pPr>
                    <w:spacing w:after="0" w:line="240" w:lineRule="auto"/>
                    <w:rPr>
                      <w:rFonts w:ascii="Arial" w:eastAsia="Calibri" w:hAnsi="Arial" w:cs="Arial"/>
                    </w:rPr>
                  </w:pPr>
                </w:p>
                <w:p w:rsidR="00100B19" w:rsidRPr="00100B19" w:rsidRDefault="00100B19" w:rsidP="00100B19">
                  <w:pPr>
                    <w:spacing w:after="0" w:line="240" w:lineRule="auto"/>
                    <w:rPr>
                      <w:rFonts w:ascii="Arial" w:eastAsia="Calibri" w:hAnsi="Arial" w:cs="Arial"/>
                    </w:rPr>
                  </w:pPr>
                </w:p>
              </w:tc>
            </w:tr>
            <w:tr w:rsidR="00100B19" w:rsidRPr="00100B19" w:rsidTr="00347AB6">
              <w:trPr>
                <w:tblCellSpacing w:w="0" w:type="dxa"/>
              </w:trPr>
              <w:tc>
                <w:tcPr>
                  <w:tcW w:w="555" w:type="dxa"/>
                  <w:vAlign w:val="bottom"/>
                  <w:hideMark/>
                </w:tcPr>
                <w:p w:rsidR="00100B19" w:rsidRPr="00100B19" w:rsidRDefault="00100B19" w:rsidP="00100B19">
                  <w:pPr>
                    <w:spacing w:after="0" w:line="240" w:lineRule="auto"/>
                    <w:rPr>
                      <w:rFonts w:ascii="Arial" w:eastAsia="Calibri" w:hAnsi="Arial" w:cs="Arial"/>
                    </w:rPr>
                  </w:pPr>
                </w:p>
              </w:tc>
              <w:tc>
                <w:tcPr>
                  <w:tcW w:w="4015" w:type="dxa"/>
                  <w:vAlign w:val="bottom"/>
                  <w:hideMark/>
                </w:tcPr>
                <w:p w:rsidR="00100B19" w:rsidRPr="00100B19" w:rsidRDefault="00100B19" w:rsidP="00100B19">
                  <w:pPr>
                    <w:spacing w:after="0" w:line="240" w:lineRule="auto"/>
                    <w:rPr>
                      <w:rFonts w:ascii="Arial" w:eastAsia="Calibri" w:hAnsi="Arial" w:cs="Arial"/>
                    </w:rPr>
                  </w:pPr>
                </w:p>
              </w:tc>
            </w:tr>
          </w:tbl>
          <w:p w:rsidR="00100B19" w:rsidRPr="00100B19" w:rsidRDefault="00100B19" w:rsidP="00100B19">
            <w:pPr>
              <w:numPr>
                <w:ilvl w:val="0"/>
                <w:numId w:val="12"/>
              </w:numPr>
              <w:spacing w:after="0" w:line="240" w:lineRule="auto"/>
              <w:contextualSpacing/>
              <w:rPr>
                <w:rFonts w:ascii="Arial" w:eastAsia="Calibri" w:hAnsi="Arial" w:cs="Arial"/>
                <w:bCs/>
              </w:rPr>
            </w:pPr>
            <w:r w:rsidRPr="00100B19">
              <w:rPr>
                <w:rFonts w:ascii="Arial" w:eastAsia="Calibri" w:hAnsi="Arial" w:cs="Arial"/>
                <w:bCs/>
              </w:rPr>
              <w:t xml:space="preserve">subsidies, grants and sponsorships by any </w:t>
            </w:r>
          </w:p>
          <w:p w:rsidR="00100B19" w:rsidRPr="00100B19" w:rsidRDefault="00100B19" w:rsidP="00100B19">
            <w:pPr>
              <w:spacing w:after="0" w:line="240" w:lineRule="auto"/>
              <w:contextualSpacing/>
              <w:rPr>
                <w:rFonts w:ascii="Arial" w:eastAsia="Calibri" w:hAnsi="Arial" w:cs="Arial"/>
                <w:bCs/>
              </w:rPr>
            </w:pPr>
            <w:r w:rsidRPr="00100B19">
              <w:rPr>
                <w:rFonts w:ascii="Arial" w:eastAsia="Calibri" w:hAnsi="Arial" w:cs="Arial"/>
                <w:bCs/>
              </w:rPr>
              <w:t>organisation  </w:t>
            </w:r>
          </w:p>
          <w:p w:rsidR="00100B19" w:rsidRPr="00100B19" w:rsidRDefault="00100B19" w:rsidP="00100B19">
            <w:pPr>
              <w:spacing w:after="0" w:line="240" w:lineRule="auto"/>
              <w:rPr>
                <w:rFonts w:ascii="Arial" w:eastAsia="Calibri" w:hAnsi="Arial" w:cs="Arial"/>
                <w:bCs/>
              </w:rPr>
            </w:pPr>
          </w:p>
          <w:p w:rsidR="00100B19" w:rsidRPr="00100B19" w:rsidRDefault="00100B19" w:rsidP="00100B19">
            <w:pPr>
              <w:spacing w:after="0" w:line="240" w:lineRule="auto"/>
              <w:rPr>
                <w:rFonts w:ascii="Arial" w:eastAsia="Calibri" w:hAnsi="Arial" w:cs="Arial"/>
                <w:bCs/>
              </w:rPr>
            </w:pPr>
            <w:r w:rsidRPr="00100B19">
              <w:rPr>
                <w:rFonts w:ascii="Arial" w:eastAsia="Calibri" w:hAnsi="Arial" w:cs="Arial"/>
                <w:bCs/>
              </w:rPr>
              <w:t xml:space="preserve">Any change in the nature or detail of the </w:t>
            </w:r>
          </w:p>
          <w:p w:rsidR="00100B19" w:rsidRPr="00100B19" w:rsidRDefault="00100B19" w:rsidP="00100B19">
            <w:pPr>
              <w:spacing w:after="0" w:line="240" w:lineRule="auto"/>
              <w:rPr>
                <w:rFonts w:ascii="Arial" w:eastAsia="Calibri" w:hAnsi="Arial" w:cs="Arial"/>
                <w:bCs/>
              </w:rPr>
            </w:pPr>
            <w:r w:rsidRPr="00100B19">
              <w:rPr>
                <w:rFonts w:ascii="Arial" w:eastAsia="Calibri" w:hAnsi="Arial" w:cs="Arial"/>
                <w:bCs/>
              </w:rPr>
              <w:t xml:space="preserve">       financial interests of a councillor must be declared              </w:t>
            </w:r>
          </w:p>
          <w:p w:rsidR="00100B19" w:rsidRPr="00100B19" w:rsidRDefault="00100B19" w:rsidP="00100B19">
            <w:pPr>
              <w:spacing w:after="0" w:line="240" w:lineRule="auto"/>
              <w:contextualSpacing/>
              <w:rPr>
                <w:rFonts w:ascii="Arial" w:eastAsia="Calibri" w:hAnsi="Arial" w:cs="Arial"/>
                <w:bCs/>
              </w:rPr>
            </w:pPr>
            <w:r w:rsidRPr="00100B19">
              <w:rPr>
                <w:rFonts w:ascii="Arial" w:eastAsia="Calibri" w:hAnsi="Arial" w:cs="Arial"/>
                <w:bCs/>
              </w:rPr>
              <w:t>in writing to the municipal manager annually</w:t>
            </w:r>
          </w:p>
          <w:p w:rsidR="00100B19" w:rsidRPr="00100B19" w:rsidRDefault="00100B19" w:rsidP="00100B19">
            <w:pPr>
              <w:spacing w:after="0" w:line="240" w:lineRule="auto"/>
              <w:contextualSpacing/>
              <w:rPr>
                <w:rFonts w:ascii="Arial" w:eastAsia="Calibri" w:hAnsi="Arial" w:cs="Arial"/>
                <w:bCs/>
              </w:rPr>
            </w:pPr>
          </w:p>
          <w:p w:rsidR="00100B19" w:rsidRPr="00100B19" w:rsidRDefault="00100B19" w:rsidP="00100B19">
            <w:pPr>
              <w:spacing w:after="0" w:line="240" w:lineRule="auto"/>
              <w:rPr>
                <w:rFonts w:ascii="Arial" w:eastAsia="Calibri" w:hAnsi="Arial" w:cs="Arial"/>
                <w:bCs/>
              </w:rPr>
            </w:pPr>
            <w:r w:rsidRPr="00100B19">
              <w:rPr>
                <w:rFonts w:ascii="Arial" w:eastAsia="Calibri" w:hAnsi="Arial" w:cs="Arial"/>
                <w:bCs/>
              </w:rPr>
              <w:t xml:space="preserve"> Gifts received by a councillor above a prescribed amount must also be declared in accordance with subitem (1).</w:t>
            </w:r>
          </w:p>
          <w:p w:rsidR="00100B19" w:rsidRPr="00100B19" w:rsidRDefault="00100B19" w:rsidP="00100B19">
            <w:pPr>
              <w:spacing w:after="0" w:line="240" w:lineRule="auto"/>
              <w:rPr>
                <w:rFonts w:ascii="Arial" w:eastAsia="Calibri" w:hAnsi="Arial" w:cs="Arial"/>
                <w:bCs/>
              </w:rPr>
            </w:pPr>
          </w:p>
          <w:tbl>
            <w:tblPr>
              <w:tblW w:w="0" w:type="auto"/>
              <w:tblCellSpacing w:w="0" w:type="dxa"/>
              <w:tblLayout w:type="fixed"/>
              <w:tblCellMar>
                <w:left w:w="0" w:type="dxa"/>
                <w:right w:w="0" w:type="dxa"/>
              </w:tblCellMar>
              <w:tblLook w:val="04A0" w:firstRow="1" w:lastRow="0" w:firstColumn="1" w:lastColumn="0" w:noHBand="0" w:noVBand="1"/>
            </w:tblPr>
            <w:tblGrid>
              <w:gridCol w:w="176"/>
              <w:gridCol w:w="4199"/>
            </w:tblGrid>
            <w:tr w:rsidR="00100B19" w:rsidRPr="00100B19" w:rsidTr="00347AB6">
              <w:trPr>
                <w:tblCellSpacing w:w="0" w:type="dxa"/>
              </w:trPr>
              <w:tc>
                <w:tcPr>
                  <w:tcW w:w="176" w:type="dxa"/>
                  <w:vAlign w:val="bottom"/>
                  <w:hideMark/>
                </w:tcPr>
                <w:p w:rsidR="00100B19" w:rsidRPr="00100B19" w:rsidRDefault="00100B19" w:rsidP="00100B19">
                  <w:pPr>
                    <w:spacing w:after="0" w:line="240" w:lineRule="auto"/>
                    <w:rPr>
                      <w:rFonts w:ascii="Arial" w:eastAsia="Calibri" w:hAnsi="Arial" w:cs="Arial"/>
                    </w:rPr>
                  </w:pPr>
                </w:p>
              </w:tc>
              <w:tc>
                <w:tcPr>
                  <w:tcW w:w="4199" w:type="dxa"/>
                  <w:vAlign w:val="bottom"/>
                  <w:hideMark/>
                </w:tcPr>
                <w:p w:rsidR="00100B19" w:rsidRPr="00100B19" w:rsidRDefault="00100B19" w:rsidP="00100B19">
                  <w:pPr>
                    <w:spacing w:after="0" w:line="240" w:lineRule="auto"/>
                    <w:contextualSpacing/>
                    <w:rPr>
                      <w:rFonts w:ascii="Arial" w:eastAsia="Calibri" w:hAnsi="Arial" w:cs="Arial"/>
                    </w:rPr>
                  </w:pPr>
                </w:p>
              </w:tc>
            </w:tr>
          </w:tbl>
          <w:p w:rsidR="00100B19" w:rsidRPr="00100B19" w:rsidRDefault="00100B19" w:rsidP="00100B19">
            <w:pPr>
              <w:spacing w:after="0" w:line="240" w:lineRule="auto"/>
              <w:rPr>
                <w:rFonts w:ascii="Arial" w:eastAsia="Calibri" w:hAnsi="Arial" w:cs="Arial"/>
                <w:bCs/>
              </w:rPr>
            </w:pPr>
            <w:r w:rsidRPr="00100B19">
              <w:rPr>
                <w:rFonts w:ascii="Arial" w:eastAsia="Calibri" w:hAnsi="Arial" w:cs="Arial"/>
                <w:bCs/>
              </w:rPr>
              <w:t> </w:t>
            </w:r>
          </w:p>
          <w:tbl>
            <w:tblPr>
              <w:tblW w:w="0" w:type="auto"/>
              <w:tblCellSpacing w:w="0" w:type="dxa"/>
              <w:tblLayout w:type="fixed"/>
              <w:tblCellMar>
                <w:left w:w="0" w:type="dxa"/>
                <w:right w:w="0" w:type="dxa"/>
              </w:tblCellMar>
              <w:tblLook w:val="04A0" w:firstRow="1" w:lastRow="0" w:firstColumn="1" w:lastColumn="0" w:noHBand="0" w:noVBand="1"/>
            </w:tblPr>
            <w:tblGrid>
              <w:gridCol w:w="318"/>
              <w:gridCol w:w="3717"/>
            </w:tblGrid>
            <w:tr w:rsidR="00100B19" w:rsidRPr="00100B19" w:rsidTr="00347AB6">
              <w:trPr>
                <w:tblCellSpacing w:w="0" w:type="dxa"/>
              </w:trPr>
              <w:tc>
                <w:tcPr>
                  <w:tcW w:w="318" w:type="dxa"/>
                  <w:vAlign w:val="bottom"/>
                  <w:hideMark/>
                </w:tcPr>
                <w:p w:rsidR="00100B19" w:rsidRPr="00100B19" w:rsidRDefault="00100B19" w:rsidP="00100B19">
                  <w:pPr>
                    <w:spacing w:after="0" w:line="240" w:lineRule="auto"/>
                    <w:rPr>
                      <w:rFonts w:ascii="Arial" w:eastAsia="Calibri" w:hAnsi="Arial" w:cs="Arial"/>
                    </w:rPr>
                  </w:pPr>
                </w:p>
              </w:tc>
              <w:tc>
                <w:tcPr>
                  <w:tcW w:w="3717" w:type="dxa"/>
                  <w:vAlign w:val="bottom"/>
                  <w:hideMark/>
                </w:tcPr>
                <w:p w:rsidR="00100B19" w:rsidRPr="00100B19" w:rsidRDefault="00100B19" w:rsidP="00100B19">
                  <w:pPr>
                    <w:spacing w:after="0" w:line="240" w:lineRule="auto"/>
                    <w:contextualSpacing/>
                    <w:rPr>
                      <w:rFonts w:ascii="Arial" w:eastAsia="Calibri" w:hAnsi="Arial" w:cs="Arial"/>
                    </w:rPr>
                  </w:pPr>
                </w:p>
              </w:tc>
            </w:tr>
          </w:tbl>
          <w:p w:rsidR="00100B19" w:rsidRPr="00100B19" w:rsidRDefault="00100B19" w:rsidP="00100B19">
            <w:pPr>
              <w:spacing w:after="0" w:line="240" w:lineRule="auto"/>
              <w:rPr>
                <w:rFonts w:ascii="Arial" w:eastAsia="Calibri" w:hAnsi="Arial" w:cs="Arial"/>
                <w:bCs/>
                <w:lang w:val="en-US"/>
              </w:rPr>
            </w:pPr>
          </w:p>
        </w:tc>
        <w:tc>
          <w:tcPr>
            <w:tcW w:w="1276" w:type="dxa"/>
            <w:shd w:val="clear" w:color="auto" w:fill="auto"/>
          </w:tcPr>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 </w:t>
            </w:r>
          </w:p>
        </w:tc>
        <w:tc>
          <w:tcPr>
            <w:tcW w:w="4678" w:type="dxa"/>
            <w:shd w:val="clear" w:color="auto" w:fill="auto"/>
          </w:tcPr>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This shall depend on the severity of the action/s of the councillor.</w:t>
            </w:r>
          </w:p>
          <w:p w:rsidR="00100B19" w:rsidRPr="00100B19" w:rsidRDefault="00100B19" w:rsidP="00100B19">
            <w:pPr>
              <w:spacing w:after="0" w:line="240" w:lineRule="auto"/>
              <w:rPr>
                <w:rFonts w:ascii="Arial" w:eastAsia="Calibri" w:hAnsi="Arial" w:cs="Arial"/>
                <w:bCs/>
                <w:lang w:val="en-US"/>
              </w:rPr>
            </w:pP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The Council may</w:t>
            </w:r>
            <w:r w:rsidRPr="00100B19">
              <w:rPr>
                <w:rFonts w:ascii="Arial" w:eastAsia="Calibri" w:hAnsi="Arial" w:cs="Arial"/>
                <w:bCs/>
                <w:lang w:val="en-US"/>
              </w:rPr>
              <w:noBreakHyphen/>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(a)fine the councillor 1 week’s allowance which must be deducted from that councillor’s allowance;</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(b) issue a formal warning;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(c) reprimand the councillor;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(d) request the MEC to suspend the councillor for a certain period; or</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(e) request the MEC to remove the councillor from office.</w:t>
            </w:r>
          </w:p>
          <w:p w:rsidR="00100B19" w:rsidRPr="00100B19" w:rsidRDefault="00100B19" w:rsidP="00100B19">
            <w:pPr>
              <w:spacing w:after="0" w:line="240" w:lineRule="auto"/>
              <w:rPr>
                <w:rFonts w:ascii="Arial" w:eastAsia="Calibri" w:hAnsi="Arial" w:cs="Arial"/>
                <w:bCs/>
                <w:lang w:val="en-US"/>
              </w:rPr>
            </w:pPr>
          </w:p>
          <w:p w:rsidR="00100B19" w:rsidRPr="00100B19" w:rsidRDefault="00100B19" w:rsidP="00100B19">
            <w:pPr>
              <w:spacing w:after="0" w:line="240" w:lineRule="auto"/>
              <w:rPr>
                <w:rFonts w:ascii="Arial" w:eastAsia="Calibri" w:hAnsi="Arial" w:cs="Arial"/>
                <w:bCs/>
                <w:lang w:val="en-US"/>
              </w:rPr>
            </w:pP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Council or other authorities may also consider instituting criminal proceedings.</w:t>
            </w:r>
          </w:p>
        </w:tc>
      </w:tr>
      <w:tr w:rsidR="00100B19" w:rsidRPr="00100B19" w:rsidTr="00347AB6">
        <w:tc>
          <w:tcPr>
            <w:tcW w:w="4395" w:type="dxa"/>
            <w:shd w:val="clear" w:color="auto" w:fill="auto"/>
          </w:tcPr>
          <w:p w:rsidR="00100B19" w:rsidRPr="00100B19" w:rsidRDefault="00100B19" w:rsidP="00100B19">
            <w:pPr>
              <w:spacing w:after="0" w:line="240" w:lineRule="auto"/>
              <w:rPr>
                <w:rFonts w:ascii="Arial" w:eastAsia="Calibri" w:hAnsi="Arial" w:cs="Arial"/>
                <w:bCs/>
              </w:rPr>
            </w:pPr>
            <w:r w:rsidRPr="00100B19">
              <w:rPr>
                <w:rFonts w:ascii="Arial" w:eastAsia="Calibri" w:hAnsi="Arial" w:cs="Arial"/>
                <w:bCs/>
              </w:rPr>
              <w:t xml:space="preserve">A </w:t>
            </w:r>
            <w:hyperlink r:id="rId15" w:history="1">
              <w:r w:rsidRPr="00100B19">
                <w:rPr>
                  <w:rFonts w:ascii="Arial" w:eastAsia="Calibri" w:hAnsi="Arial" w:cs="Arial"/>
                  <w:bCs/>
                </w:rPr>
                <w:t>councillor</w:t>
              </w:r>
            </w:hyperlink>
            <w:r w:rsidRPr="00100B19">
              <w:rPr>
                <w:rFonts w:ascii="Arial" w:eastAsia="Calibri" w:hAnsi="Arial" w:cs="Arial"/>
                <w:bCs/>
              </w:rPr>
              <w:t xml:space="preserve"> who is a full-time councillor may not undertake any other paid work, except with the consent of </w:t>
            </w:r>
            <w:hyperlink r:id="rId16" w:history="1">
              <w:r w:rsidRPr="00100B19">
                <w:rPr>
                  <w:rFonts w:ascii="Arial" w:eastAsia="Calibri" w:hAnsi="Arial" w:cs="Arial"/>
                  <w:bCs/>
                </w:rPr>
                <w:t>municipal council</w:t>
              </w:r>
            </w:hyperlink>
            <w:r w:rsidRPr="00100B19">
              <w:rPr>
                <w:rFonts w:ascii="Arial" w:eastAsia="Calibri" w:hAnsi="Arial" w:cs="Arial"/>
                <w:bCs/>
              </w:rPr>
              <w:t xml:space="preserve"> which consent must not unreasonably be withheld.</w:t>
            </w:r>
          </w:p>
          <w:p w:rsidR="00100B19" w:rsidRPr="00100B19" w:rsidRDefault="00100B19" w:rsidP="00100B19">
            <w:pPr>
              <w:spacing w:after="0" w:line="240" w:lineRule="auto"/>
              <w:rPr>
                <w:rFonts w:ascii="Arial" w:eastAsia="Calibri" w:hAnsi="Arial" w:cs="Arial"/>
                <w:bCs/>
                <w:lang w:val="en-US"/>
              </w:rPr>
            </w:pPr>
          </w:p>
        </w:tc>
        <w:tc>
          <w:tcPr>
            <w:tcW w:w="1276" w:type="dxa"/>
            <w:shd w:val="clear" w:color="auto" w:fill="auto"/>
          </w:tcPr>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Item 8 of the Code</w:t>
            </w:r>
          </w:p>
        </w:tc>
        <w:tc>
          <w:tcPr>
            <w:tcW w:w="4678" w:type="dxa"/>
            <w:shd w:val="clear" w:color="auto" w:fill="auto"/>
          </w:tcPr>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This shall depend on the severity of the action/s of the councillor.</w:t>
            </w:r>
          </w:p>
          <w:p w:rsidR="00100B19" w:rsidRPr="00100B19" w:rsidRDefault="00100B19" w:rsidP="00100B19">
            <w:pPr>
              <w:spacing w:after="0" w:line="240" w:lineRule="auto"/>
              <w:rPr>
                <w:rFonts w:ascii="Arial" w:eastAsia="Calibri" w:hAnsi="Arial" w:cs="Arial"/>
                <w:bCs/>
                <w:lang w:val="en-US"/>
              </w:rPr>
            </w:pP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The Council may</w:t>
            </w:r>
            <w:r w:rsidRPr="00100B19">
              <w:rPr>
                <w:rFonts w:ascii="Arial" w:eastAsia="Calibri" w:hAnsi="Arial" w:cs="Arial"/>
                <w:bCs/>
                <w:lang w:val="en-US"/>
              </w:rPr>
              <w:noBreakHyphen/>
            </w:r>
          </w:p>
          <w:p w:rsidR="00100B19" w:rsidRPr="00100B19" w:rsidRDefault="00100B19" w:rsidP="00100B19">
            <w:pPr>
              <w:tabs>
                <w:tab w:val="left" w:pos="459"/>
              </w:tabs>
              <w:spacing w:after="0" w:line="240" w:lineRule="auto"/>
              <w:rPr>
                <w:rFonts w:ascii="Arial" w:eastAsia="Calibri" w:hAnsi="Arial" w:cs="Arial"/>
                <w:bCs/>
                <w:lang w:val="en-US"/>
              </w:rPr>
            </w:pPr>
            <w:r w:rsidRPr="00100B19">
              <w:rPr>
                <w:rFonts w:ascii="Arial" w:eastAsia="Calibri" w:hAnsi="Arial" w:cs="Arial"/>
                <w:bCs/>
                <w:lang w:val="en-US"/>
              </w:rPr>
              <w:t>(a)</w:t>
            </w:r>
            <w:r w:rsidRPr="00100B19">
              <w:rPr>
                <w:rFonts w:ascii="Arial" w:eastAsia="Calibri" w:hAnsi="Arial" w:cs="Arial"/>
                <w:bCs/>
                <w:lang w:val="en-US"/>
              </w:rPr>
              <w:tab/>
              <w:t>fine the councillor a minimum of 2 week’s allowance which must be deducted from that councillor’s allowance;</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(b) issue a formal warning;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(c) reprimand the councillor;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(d) request the MEC to suspend the councillor for a certain period; or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(e) request the MEC to remove the councillor from office.</w:t>
            </w:r>
          </w:p>
        </w:tc>
      </w:tr>
      <w:tr w:rsidR="00100B19" w:rsidRPr="00100B19" w:rsidTr="00347AB6">
        <w:tc>
          <w:tcPr>
            <w:tcW w:w="4395" w:type="dxa"/>
            <w:shd w:val="clear" w:color="auto" w:fill="auto"/>
          </w:tcPr>
          <w:p w:rsidR="00100B19" w:rsidRPr="00100B19" w:rsidRDefault="00100B19" w:rsidP="00100B19">
            <w:pPr>
              <w:spacing w:after="0" w:line="240" w:lineRule="auto"/>
              <w:rPr>
                <w:rFonts w:ascii="Arial" w:eastAsia="Calibri" w:hAnsi="Arial" w:cs="Arial"/>
                <w:bCs/>
              </w:rPr>
            </w:pPr>
            <w:r w:rsidRPr="00100B19">
              <w:rPr>
                <w:rFonts w:ascii="Arial" w:eastAsia="Calibri" w:hAnsi="Arial" w:cs="Arial"/>
                <w:bCs/>
              </w:rPr>
              <w:t xml:space="preserve">A </w:t>
            </w:r>
            <w:hyperlink r:id="rId17" w:history="1">
              <w:r w:rsidRPr="00100B19">
                <w:rPr>
                  <w:rFonts w:ascii="Arial" w:eastAsia="Calibri" w:hAnsi="Arial" w:cs="Arial"/>
                  <w:bCs/>
                </w:rPr>
                <w:t>councillor</w:t>
              </w:r>
            </w:hyperlink>
            <w:r w:rsidRPr="00100B19">
              <w:rPr>
                <w:rFonts w:ascii="Arial" w:eastAsia="Calibri" w:hAnsi="Arial" w:cs="Arial"/>
                <w:bCs/>
              </w:rPr>
              <w:t xml:space="preserve"> may not request, solicit or accept any reward, gift or favour for-</w:t>
            </w:r>
          </w:p>
          <w:tbl>
            <w:tblPr>
              <w:tblW w:w="0" w:type="auto"/>
              <w:tblCellSpacing w:w="0" w:type="dxa"/>
              <w:tblLayout w:type="fixed"/>
              <w:tblCellMar>
                <w:left w:w="0" w:type="dxa"/>
                <w:right w:w="0" w:type="dxa"/>
              </w:tblCellMar>
              <w:tblLook w:val="04A0" w:firstRow="1" w:lastRow="0" w:firstColumn="1" w:lastColumn="0" w:noHBand="0" w:noVBand="1"/>
            </w:tblPr>
            <w:tblGrid>
              <w:gridCol w:w="318"/>
              <w:gridCol w:w="3717"/>
            </w:tblGrid>
            <w:tr w:rsidR="00100B19" w:rsidRPr="00100B19" w:rsidTr="00347AB6">
              <w:trPr>
                <w:tblCellSpacing w:w="0" w:type="dxa"/>
              </w:trPr>
              <w:tc>
                <w:tcPr>
                  <w:tcW w:w="318" w:type="dxa"/>
                  <w:vAlign w:val="bottom"/>
                  <w:hideMark/>
                </w:tcPr>
                <w:p w:rsidR="00100B19" w:rsidRPr="00100B19" w:rsidRDefault="00100B19" w:rsidP="00100B19">
                  <w:pPr>
                    <w:spacing w:after="0" w:line="240" w:lineRule="auto"/>
                    <w:rPr>
                      <w:rFonts w:ascii="Arial" w:eastAsia="Calibri" w:hAnsi="Arial" w:cs="Arial"/>
                    </w:rPr>
                  </w:pPr>
                </w:p>
              </w:tc>
              <w:tc>
                <w:tcPr>
                  <w:tcW w:w="3717" w:type="dxa"/>
                  <w:vAlign w:val="bottom"/>
                  <w:hideMark/>
                </w:tcPr>
                <w:p w:rsidR="00100B19" w:rsidRPr="00100B19" w:rsidRDefault="00100B19" w:rsidP="00100B19">
                  <w:pPr>
                    <w:numPr>
                      <w:ilvl w:val="3"/>
                      <w:numId w:val="9"/>
                    </w:numPr>
                    <w:spacing w:after="0" w:line="240" w:lineRule="auto"/>
                    <w:contextualSpacing/>
                    <w:rPr>
                      <w:rFonts w:ascii="Arial" w:eastAsia="Calibri" w:hAnsi="Arial" w:cs="Arial"/>
                    </w:rPr>
                  </w:pPr>
                  <w:r w:rsidRPr="00100B19">
                    <w:rPr>
                      <w:rFonts w:ascii="Arial" w:eastAsia="Calibri" w:hAnsi="Arial" w:cs="Arial"/>
                    </w:rPr>
                    <w:t xml:space="preserve">voting or not voting in a particular manner on any matter before the </w:t>
                  </w:r>
                  <w:hyperlink r:id="rId18" w:history="1">
                    <w:r w:rsidRPr="00100B19">
                      <w:rPr>
                        <w:rFonts w:ascii="Arial" w:eastAsia="Calibri" w:hAnsi="Arial" w:cs="Arial"/>
                      </w:rPr>
                      <w:t>municipal council</w:t>
                    </w:r>
                  </w:hyperlink>
                  <w:r w:rsidRPr="00100B19">
                    <w:rPr>
                      <w:rFonts w:ascii="Arial" w:eastAsia="Calibri" w:hAnsi="Arial" w:cs="Arial"/>
                    </w:rPr>
                    <w:t xml:space="preserve"> or before a committee of which that councillor is a member;</w:t>
                  </w:r>
                </w:p>
                <w:p w:rsidR="00100B19" w:rsidRPr="00100B19" w:rsidRDefault="00100B19" w:rsidP="00100B19">
                  <w:pPr>
                    <w:numPr>
                      <w:ilvl w:val="3"/>
                      <w:numId w:val="9"/>
                    </w:numPr>
                    <w:spacing w:after="0" w:line="240" w:lineRule="auto"/>
                    <w:contextualSpacing/>
                    <w:rPr>
                      <w:rFonts w:ascii="Arial" w:eastAsia="Calibri" w:hAnsi="Arial" w:cs="Arial"/>
                    </w:rPr>
                  </w:pPr>
                  <w:r w:rsidRPr="00100B19">
                    <w:rPr>
                      <w:rFonts w:ascii="Arial" w:eastAsia="Calibri" w:hAnsi="Arial" w:cs="Arial"/>
                    </w:rPr>
                    <w:t>persuading the council or any committee in regard to the exercise of any power, function or duty;</w:t>
                  </w:r>
                </w:p>
                <w:p w:rsidR="00100B19" w:rsidRPr="00100B19" w:rsidRDefault="00100B19" w:rsidP="00100B19">
                  <w:pPr>
                    <w:numPr>
                      <w:ilvl w:val="3"/>
                      <w:numId w:val="9"/>
                    </w:numPr>
                    <w:spacing w:after="0" w:line="240" w:lineRule="auto"/>
                    <w:contextualSpacing/>
                    <w:rPr>
                      <w:rFonts w:ascii="Arial" w:eastAsia="Calibri" w:hAnsi="Arial" w:cs="Arial"/>
                    </w:rPr>
                  </w:pPr>
                  <w:r w:rsidRPr="00100B19">
                    <w:rPr>
                      <w:rFonts w:ascii="Arial" w:eastAsia="Calibri" w:hAnsi="Arial" w:cs="Arial"/>
                    </w:rPr>
                    <w:t>making a representation to the council or any committee of the council; or</w:t>
                  </w:r>
                </w:p>
                <w:p w:rsidR="00100B19" w:rsidRPr="00100B19" w:rsidRDefault="00100B19" w:rsidP="00100B19">
                  <w:pPr>
                    <w:numPr>
                      <w:ilvl w:val="3"/>
                      <w:numId w:val="9"/>
                    </w:numPr>
                    <w:spacing w:after="0" w:line="240" w:lineRule="auto"/>
                    <w:contextualSpacing/>
                    <w:rPr>
                      <w:rFonts w:ascii="Arial" w:eastAsia="Calibri" w:hAnsi="Arial" w:cs="Arial"/>
                    </w:rPr>
                  </w:pPr>
                  <w:r w:rsidRPr="00100B19">
                    <w:rPr>
                      <w:rFonts w:ascii="Arial" w:eastAsia="Calibri" w:hAnsi="Arial" w:cs="Arial"/>
                    </w:rPr>
                    <w:t>disclosing privileged or confidential information</w:t>
                  </w:r>
                </w:p>
              </w:tc>
            </w:tr>
            <w:tr w:rsidR="00100B19" w:rsidRPr="00100B19" w:rsidTr="00347AB6">
              <w:trPr>
                <w:tblCellSpacing w:w="0" w:type="dxa"/>
              </w:trPr>
              <w:tc>
                <w:tcPr>
                  <w:tcW w:w="318" w:type="dxa"/>
                  <w:vAlign w:val="bottom"/>
                </w:tcPr>
                <w:p w:rsidR="00100B19" w:rsidRPr="00100B19" w:rsidRDefault="00100B19" w:rsidP="00100B19">
                  <w:pPr>
                    <w:spacing w:after="0" w:line="240" w:lineRule="auto"/>
                    <w:rPr>
                      <w:rFonts w:ascii="Arial" w:eastAsia="Calibri" w:hAnsi="Arial" w:cs="Arial"/>
                    </w:rPr>
                  </w:pPr>
                </w:p>
              </w:tc>
              <w:tc>
                <w:tcPr>
                  <w:tcW w:w="3717" w:type="dxa"/>
                  <w:vAlign w:val="bottom"/>
                </w:tcPr>
                <w:p w:rsidR="00100B19" w:rsidRPr="00100B19" w:rsidRDefault="00100B19" w:rsidP="00100B19">
                  <w:pPr>
                    <w:spacing w:after="0" w:line="240" w:lineRule="auto"/>
                    <w:rPr>
                      <w:rFonts w:ascii="Arial" w:eastAsia="Calibri" w:hAnsi="Arial" w:cs="Arial"/>
                    </w:rPr>
                  </w:pPr>
                </w:p>
              </w:tc>
            </w:tr>
          </w:tbl>
          <w:p w:rsidR="00100B19" w:rsidRPr="00100B19" w:rsidRDefault="00100B19" w:rsidP="00100B19">
            <w:pPr>
              <w:spacing w:after="0" w:line="240" w:lineRule="auto"/>
              <w:rPr>
                <w:rFonts w:ascii="Arial" w:eastAsia="Calibri" w:hAnsi="Arial" w:cs="Arial"/>
                <w:bCs/>
                <w:vanish/>
              </w:rPr>
            </w:pPr>
          </w:p>
          <w:p w:rsidR="00100B19" w:rsidRPr="00100B19" w:rsidRDefault="00100B19" w:rsidP="00100B19">
            <w:pPr>
              <w:spacing w:after="0" w:line="240" w:lineRule="auto"/>
              <w:rPr>
                <w:rFonts w:ascii="Arial" w:eastAsia="Calibri" w:hAnsi="Arial" w:cs="Arial"/>
                <w:bCs/>
              </w:rPr>
            </w:pPr>
          </w:p>
        </w:tc>
        <w:tc>
          <w:tcPr>
            <w:tcW w:w="1276" w:type="dxa"/>
            <w:shd w:val="clear" w:color="auto" w:fill="auto"/>
          </w:tcPr>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Item 9 of the Code</w:t>
            </w:r>
          </w:p>
        </w:tc>
        <w:tc>
          <w:tcPr>
            <w:tcW w:w="4678" w:type="dxa"/>
            <w:shd w:val="clear" w:color="auto" w:fill="auto"/>
          </w:tcPr>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This shall depend on the severity of the action/s of the councillor.</w:t>
            </w:r>
          </w:p>
          <w:p w:rsidR="00100B19" w:rsidRPr="00100B19" w:rsidRDefault="00100B19" w:rsidP="00100B19">
            <w:pPr>
              <w:spacing w:after="0" w:line="240" w:lineRule="auto"/>
              <w:rPr>
                <w:rFonts w:ascii="Arial" w:eastAsia="Calibri" w:hAnsi="Arial" w:cs="Arial"/>
                <w:bCs/>
                <w:lang w:val="en-US"/>
              </w:rPr>
            </w:pP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The Council may</w:t>
            </w:r>
            <w:r w:rsidRPr="00100B19">
              <w:rPr>
                <w:rFonts w:ascii="Arial" w:eastAsia="Calibri" w:hAnsi="Arial" w:cs="Arial"/>
                <w:bCs/>
                <w:lang w:val="en-US"/>
              </w:rPr>
              <w:noBreakHyphen/>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(a) fine the councillor a minimum of 2 weeks’ allowance months’ salary which must be deducted from that councillor’s allowance;</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(b) issue a formal warning;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(c) reprimand the councillor;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(d) request the MEC to suspend the councillor for a certain period; or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(e) request the MEC to remove the councillor from office.</w:t>
            </w:r>
          </w:p>
        </w:tc>
      </w:tr>
      <w:tr w:rsidR="00100B19" w:rsidRPr="00100B19" w:rsidTr="00347AB6">
        <w:tc>
          <w:tcPr>
            <w:tcW w:w="4395" w:type="dxa"/>
            <w:shd w:val="clear" w:color="auto" w:fill="auto"/>
          </w:tcPr>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A councillor may not without the permission of the municipal council or a committee disclose any privileged or confidential information of the council or committee to any unauthorised person.</w:t>
            </w:r>
          </w:p>
        </w:tc>
        <w:tc>
          <w:tcPr>
            <w:tcW w:w="1276" w:type="dxa"/>
            <w:shd w:val="clear" w:color="auto" w:fill="auto"/>
          </w:tcPr>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Item 10 of the Code</w:t>
            </w:r>
          </w:p>
        </w:tc>
        <w:tc>
          <w:tcPr>
            <w:tcW w:w="4678" w:type="dxa"/>
            <w:shd w:val="clear" w:color="auto" w:fill="auto"/>
          </w:tcPr>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This shall depend on the severity of the action/s of the councillor.</w:t>
            </w:r>
          </w:p>
          <w:p w:rsidR="00100B19" w:rsidRPr="00100B19" w:rsidRDefault="00100B19" w:rsidP="00100B19">
            <w:pPr>
              <w:spacing w:after="0" w:line="240" w:lineRule="auto"/>
              <w:rPr>
                <w:rFonts w:ascii="Arial" w:eastAsia="Calibri" w:hAnsi="Arial" w:cs="Arial"/>
                <w:bCs/>
                <w:lang w:val="en-US"/>
              </w:rPr>
            </w:pP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The Council may</w:t>
            </w:r>
            <w:r w:rsidRPr="00100B19">
              <w:rPr>
                <w:rFonts w:ascii="Arial" w:eastAsia="Calibri" w:hAnsi="Arial" w:cs="Arial"/>
                <w:bCs/>
                <w:lang w:val="en-US"/>
              </w:rPr>
              <w:noBreakHyphen/>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(a) fine the councillor a minimum of 1 week’s allowance which must be deducted from that councillor’s allowance;</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(b) issue a formal warning;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(c) reprimand the councillor;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(d) request the MEC to suspend the councillor for a certain period; or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(e) request the MEC to remove the councillor from office.</w:t>
            </w:r>
          </w:p>
        </w:tc>
      </w:tr>
      <w:tr w:rsidR="00100B19" w:rsidRPr="00100B19" w:rsidTr="00347AB6">
        <w:trPr>
          <w:trHeight w:val="4697"/>
        </w:trPr>
        <w:tc>
          <w:tcPr>
            <w:tcW w:w="4395" w:type="dxa"/>
            <w:shd w:val="clear" w:color="auto" w:fill="auto"/>
          </w:tcPr>
          <w:p w:rsidR="00100B19" w:rsidRPr="00100B19" w:rsidRDefault="00100B19" w:rsidP="00100B19">
            <w:pPr>
              <w:spacing w:after="0" w:line="240" w:lineRule="auto"/>
              <w:rPr>
                <w:rFonts w:ascii="Arial" w:eastAsia="Calibri" w:hAnsi="Arial" w:cs="Arial"/>
                <w:bCs/>
              </w:rPr>
            </w:pPr>
            <w:r w:rsidRPr="00100B19">
              <w:rPr>
                <w:rFonts w:ascii="Arial" w:eastAsia="Calibri" w:hAnsi="Arial" w:cs="Arial"/>
                <w:bCs/>
              </w:rPr>
              <w:t xml:space="preserve">A </w:t>
            </w:r>
            <w:hyperlink r:id="rId19" w:history="1">
              <w:r w:rsidRPr="00100B19">
                <w:rPr>
                  <w:rFonts w:ascii="Arial" w:eastAsia="Calibri" w:hAnsi="Arial" w:cs="Arial"/>
                  <w:bCs/>
                </w:rPr>
                <w:t>councillor</w:t>
              </w:r>
            </w:hyperlink>
            <w:r w:rsidRPr="00100B19">
              <w:rPr>
                <w:rFonts w:ascii="Arial" w:eastAsia="Calibri" w:hAnsi="Arial" w:cs="Arial"/>
                <w:bCs/>
              </w:rPr>
              <w:t xml:space="preserve"> may not, except as provided </w:t>
            </w:r>
            <w:hyperlink r:id="rId20" w:history="1">
              <w:r w:rsidRPr="00100B19">
                <w:rPr>
                  <w:rFonts w:ascii="Arial" w:eastAsia="Calibri" w:hAnsi="Arial" w:cs="Arial"/>
                  <w:bCs/>
                </w:rPr>
                <w:t>by law</w:t>
              </w:r>
            </w:hyperlink>
            <w:r w:rsidRPr="00100B19">
              <w:rPr>
                <w:rFonts w:ascii="Arial" w:eastAsia="Calibri" w:hAnsi="Arial" w:cs="Arial"/>
                <w:bCs/>
              </w:rPr>
              <w:t>-</w:t>
            </w:r>
          </w:p>
          <w:tbl>
            <w:tblPr>
              <w:tblW w:w="0" w:type="auto"/>
              <w:tblCellSpacing w:w="0" w:type="dxa"/>
              <w:tblLayout w:type="fixed"/>
              <w:tblCellMar>
                <w:left w:w="0" w:type="dxa"/>
                <w:right w:w="0" w:type="dxa"/>
              </w:tblCellMar>
              <w:tblLook w:val="04A0" w:firstRow="1" w:lastRow="0" w:firstColumn="1" w:lastColumn="0" w:noHBand="0" w:noVBand="1"/>
            </w:tblPr>
            <w:tblGrid>
              <w:gridCol w:w="318"/>
              <w:gridCol w:w="3824"/>
            </w:tblGrid>
            <w:tr w:rsidR="00100B19" w:rsidRPr="00100B19" w:rsidTr="00347AB6">
              <w:trPr>
                <w:tblCellSpacing w:w="0" w:type="dxa"/>
              </w:trPr>
              <w:tc>
                <w:tcPr>
                  <w:tcW w:w="318" w:type="dxa"/>
                  <w:vAlign w:val="bottom"/>
                  <w:hideMark/>
                </w:tcPr>
                <w:p w:rsidR="00100B19" w:rsidRPr="00100B19" w:rsidRDefault="00100B19" w:rsidP="00100B19">
                  <w:pPr>
                    <w:spacing w:after="0" w:line="240" w:lineRule="auto"/>
                    <w:rPr>
                      <w:rFonts w:ascii="Arial" w:eastAsia="Calibri" w:hAnsi="Arial" w:cs="Arial"/>
                    </w:rPr>
                  </w:pPr>
                </w:p>
              </w:tc>
              <w:tc>
                <w:tcPr>
                  <w:tcW w:w="3824" w:type="dxa"/>
                  <w:vAlign w:val="bottom"/>
                  <w:hideMark/>
                </w:tcPr>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 xml:space="preserve">a) interfere in the management or administration of any department of the </w:t>
                  </w:r>
                  <w:hyperlink r:id="rId21" w:history="1">
                    <w:r w:rsidRPr="00100B19">
                      <w:rPr>
                        <w:rFonts w:ascii="Arial" w:eastAsia="Calibri" w:hAnsi="Arial" w:cs="Arial"/>
                      </w:rPr>
                      <w:t>municipal council</w:t>
                    </w:r>
                  </w:hyperlink>
                  <w:r w:rsidRPr="00100B19">
                    <w:rPr>
                      <w:rFonts w:ascii="Arial" w:eastAsia="Calibri" w:hAnsi="Arial" w:cs="Arial"/>
                    </w:rPr>
                    <w:t xml:space="preserve"> unless mandated by council;</w:t>
                  </w:r>
                </w:p>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b) give or purport to give any instruction to any employee of the council except when authorised to do so;</w:t>
                  </w:r>
                </w:p>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c) obstruct or attempt to obstruct the implementation of any decision of the council or a committee by an employee of the council; or</w:t>
                  </w:r>
                </w:p>
                <w:p w:rsidR="00100B19" w:rsidRPr="00100B19" w:rsidRDefault="00100B19" w:rsidP="00100B19">
                  <w:pPr>
                    <w:spacing w:after="0" w:line="240" w:lineRule="auto"/>
                    <w:rPr>
                      <w:rFonts w:ascii="Arial" w:eastAsia="Calibri" w:hAnsi="Arial" w:cs="Arial"/>
                    </w:rPr>
                  </w:pPr>
                  <w:r w:rsidRPr="00100B19">
                    <w:rPr>
                      <w:rFonts w:ascii="Arial" w:eastAsia="Calibri" w:hAnsi="Arial" w:cs="Arial"/>
                    </w:rPr>
                    <w:t xml:space="preserve">d) encourage or participate in any conduct which would cause or contribute to mal-administration in the council. </w:t>
                  </w:r>
                </w:p>
              </w:tc>
            </w:tr>
            <w:tr w:rsidR="00100B19" w:rsidRPr="00100B19" w:rsidTr="00347AB6">
              <w:trPr>
                <w:tblCellSpacing w:w="0" w:type="dxa"/>
              </w:trPr>
              <w:tc>
                <w:tcPr>
                  <w:tcW w:w="318" w:type="dxa"/>
                  <w:vAlign w:val="bottom"/>
                </w:tcPr>
                <w:p w:rsidR="00100B19" w:rsidRPr="00100B19" w:rsidRDefault="00100B19" w:rsidP="00100B19">
                  <w:pPr>
                    <w:spacing w:after="0" w:line="240" w:lineRule="auto"/>
                    <w:rPr>
                      <w:rFonts w:ascii="Arial" w:eastAsia="Calibri" w:hAnsi="Arial" w:cs="Arial"/>
                    </w:rPr>
                  </w:pPr>
                </w:p>
              </w:tc>
              <w:tc>
                <w:tcPr>
                  <w:tcW w:w="3824" w:type="dxa"/>
                  <w:vAlign w:val="bottom"/>
                </w:tcPr>
                <w:p w:rsidR="00100B19" w:rsidRPr="00100B19" w:rsidRDefault="00100B19" w:rsidP="00100B19">
                  <w:pPr>
                    <w:spacing w:after="0" w:line="240" w:lineRule="auto"/>
                    <w:rPr>
                      <w:rFonts w:ascii="Arial" w:eastAsia="Calibri" w:hAnsi="Arial" w:cs="Arial"/>
                    </w:rPr>
                  </w:pPr>
                </w:p>
              </w:tc>
            </w:tr>
            <w:tr w:rsidR="00100B19" w:rsidRPr="00100B19" w:rsidTr="00347AB6">
              <w:trPr>
                <w:tblCellSpacing w:w="0" w:type="dxa"/>
              </w:trPr>
              <w:tc>
                <w:tcPr>
                  <w:tcW w:w="318" w:type="dxa"/>
                  <w:vAlign w:val="bottom"/>
                </w:tcPr>
                <w:p w:rsidR="00100B19" w:rsidRPr="00100B19" w:rsidRDefault="00100B19" w:rsidP="00100B19">
                  <w:pPr>
                    <w:spacing w:after="0" w:line="240" w:lineRule="auto"/>
                    <w:rPr>
                      <w:rFonts w:ascii="Arial" w:eastAsia="Calibri" w:hAnsi="Arial" w:cs="Arial"/>
                    </w:rPr>
                  </w:pPr>
                </w:p>
              </w:tc>
              <w:tc>
                <w:tcPr>
                  <w:tcW w:w="3824" w:type="dxa"/>
                  <w:vAlign w:val="bottom"/>
                </w:tcPr>
                <w:p w:rsidR="00100B19" w:rsidRPr="00100B19" w:rsidRDefault="00100B19" w:rsidP="00100B19">
                  <w:pPr>
                    <w:spacing w:after="0" w:line="240" w:lineRule="auto"/>
                    <w:rPr>
                      <w:rFonts w:ascii="Arial" w:eastAsia="Calibri" w:hAnsi="Arial" w:cs="Arial"/>
                    </w:rPr>
                  </w:pPr>
                </w:p>
              </w:tc>
            </w:tr>
          </w:tbl>
          <w:p w:rsidR="00100B19" w:rsidRPr="00100B19" w:rsidRDefault="00100B19" w:rsidP="00100B19">
            <w:pPr>
              <w:spacing w:after="0" w:line="240" w:lineRule="auto"/>
              <w:rPr>
                <w:rFonts w:ascii="Arial" w:eastAsia="Calibri" w:hAnsi="Arial" w:cs="Arial"/>
                <w:bCs/>
              </w:rPr>
            </w:pPr>
          </w:p>
        </w:tc>
        <w:tc>
          <w:tcPr>
            <w:tcW w:w="1276" w:type="dxa"/>
            <w:shd w:val="clear" w:color="auto" w:fill="auto"/>
          </w:tcPr>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Item 11 of the Code</w:t>
            </w:r>
          </w:p>
        </w:tc>
        <w:tc>
          <w:tcPr>
            <w:tcW w:w="4678" w:type="dxa"/>
            <w:shd w:val="clear" w:color="auto" w:fill="auto"/>
          </w:tcPr>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This shall depend on the severity of the action/s of the councillor.</w:t>
            </w:r>
          </w:p>
          <w:p w:rsidR="00100B19" w:rsidRPr="00100B19" w:rsidRDefault="00100B19" w:rsidP="00100B19">
            <w:pPr>
              <w:spacing w:after="0" w:line="240" w:lineRule="auto"/>
              <w:rPr>
                <w:rFonts w:ascii="Arial" w:eastAsia="Calibri" w:hAnsi="Arial" w:cs="Arial"/>
                <w:bCs/>
                <w:lang w:val="en-US"/>
              </w:rPr>
            </w:pP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The Council may</w:t>
            </w:r>
            <w:r w:rsidRPr="00100B19">
              <w:rPr>
                <w:rFonts w:ascii="Arial" w:eastAsia="Calibri" w:hAnsi="Arial" w:cs="Arial"/>
                <w:bCs/>
                <w:lang w:val="en-US"/>
              </w:rPr>
              <w:noBreakHyphen/>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(a) fine the councillor a minimum of  1 week’s allowance which must be deducted from that councillor’s allowance;</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issue a formal warning;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(b) reprimand the councillor;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(c) request the MEC to suspend the councillor for a certain period; or</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(d) request the MEC to remove the councillor from office.</w:t>
            </w:r>
          </w:p>
        </w:tc>
      </w:tr>
      <w:tr w:rsidR="00100B19" w:rsidRPr="00100B19" w:rsidTr="00347AB6">
        <w:tc>
          <w:tcPr>
            <w:tcW w:w="4395" w:type="dxa"/>
            <w:shd w:val="clear" w:color="auto" w:fill="auto"/>
          </w:tcPr>
          <w:p w:rsidR="00100B19" w:rsidRPr="00100B19" w:rsidRDefault="00100B19" w:rsidP="00100B19">
            <w:pPr>
              <w:spacing w:after="0" w:line="240" w:lineRule="auto"/>
              <w:rPr>
                <w:rFonts w:ascii="Arial" w:eastAsia="Calibri" w:hAnsi="Arial" w:cs="Arial"/>
                <w:bCs/>
              </w:rPr>
            </w:pPr>
            <w:r w:rsidRPr="00100B19">
              <w:rPr>
                <w:rFonts w:ascii="Arial" w:eastAsia="Calibri" w:hAnsi="Arial" w:cs="Arial"/>
                <w:bCs/>
              </w:rPr>
              <w:t xml:space="preserve">A </w:t>
            </w:r>
            <w:hyperlink r:id="rId22" w:history="1">
              <w:r w:rsidRPr="00100B19">
                <w:rPr>
                  <w:rFonts w:ascii="Arial" w:eastAsia="Calibri" w:hAnsi="Arial" w:cs="Arial"/>
                  <w:bCs/>
                </w:rPr>
                <w:t>councillor</w:t>
              </w:r>
            </w:hyperlink>
            <w:r w:rsidRPr="00100B19">
              <w:rPr>
                <w:rFonts w:ascii="Arial" w:eastAsia="Calibri" w:hAnsi="Arial" w:cs="Arial"/>
                <w:bCs/>
              </w:rPr>
              <w:t xml:space="preserve"> may not use, take, acquire or benefit from any property or asset owned, controlled or managed by the </w:t>
            </w:r>
            <w:hyperlink r:id="rId23" w:history="1">
              <w:r w:rsidRPr="00100B19">
                <w:rPr>
                  <w:rFonts w:ascii="Arial" w:eastAsia="Calibri" w:hAnsi="Arial" w:cs="Arial"/>
                  <w:bCs/>
                </w:rPr>
                <w:t>municipality</w:t>
              </w:r>
            </w:hyperlink>
            <w:r w:rsidRPr="00100B19">
              <w:rPr>
                <w:rFonts w:ascii="Arial" w:eastAsia="Calibri" w:hAnsi="Arial" w:cs="Arial"/>
                <w:bCs/>
              </w:rPr>
              <w:t xml:space="preserve"> to which that councillor has no right.</w:t>
            </w:r>
          </w:p>
          <w:p w:rsidR="00100B19" w:rsidRPr="00100B19" w:rsidRDefault="00100B19" w:rsidP="00100B19">
            <w:pPr>
              <w:spacing w:after="0" w:line="240" w:lineRule="auto"/>
              <w:rPr>
                <w:rFonts w:ascii="Arial" w:eastAsia="Calibri" w:hAnsi="Arial" w:cs="Arial"/>
                <w:bCs/>
              </w:rPr>
            </w:pPr>
            <w:r w:rsidRPr="00100B19">
              <w:rPr>
                <w:rFonts w:ascii="Arial" w:eastAsia="Calibri" w:hAnsi="Arial" w:cs="Arial"/>
                <w:bCs/>
              </w:rPr>
              <w:t> </w:t>
            </w:r>
          </w:p>
          <w:p w:rsidR="00100B19" w:rsidRPr="00100B19" w:rsidRDefault="00100B19" w:rsidP="00100B19">
            <w:pPr>
              <w:spacing w:after="0" w:line="240" w:lineRule="auto"/>
              <w:rPr>
                <w:rFonts w:ascii="Arial" w:eastAsia="Calibri" w:hAnsi="Arial" w:cs="Arial"/>
                <w:bCs/>
                <w:lang w:val="en-US"/>
              </w:rPr>
            </w:pPr>
          </w:p>
        </w:tc>
        <w:tc>
          <w:tcPr>
            <w:tcW w:w="1276" w:type="dxa"/>
            <w:shd w:val="clear" w:color="auto" w:fill="auto"/>
          </w:tcPr>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Item 12 of the Code</w:t>
            </w:r>
          </w:p>
        </w:tc>
        <w:tc>
          <w:tcPr>
            <w:tcW w:w="4678" w:type="dxa"/>
            <w:shd w:val="clear" w:color="auto" w:fill="auto"/>
          </w:tcPr>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This shall depend on the severity of the action/s of the councillor.</w:t>
            </w:r>
          </w:p>
          <w:p w:rsidR="00100B19" w:rsidRPr="00100B19" w:rsidRDefault="00100B19" w:rsidP="00100B19">
            <w:pPr>
              <w:spacing w:after="0" w:line="240" w:lineRule="auto"/>
              <w:rPr>
                <w:rFonts w:ascii="Arial" w:eastAsia="Calibri" w:hAnsi="Arial" w:cs="Arial"/>
                <w:bCs/>
                <w:lang w:val="en-US"/>
              </w:rPr>
            </w:pP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The Council may</w:t>
            </w:r>
            <w:r w:rsidRPr="00100B19">
              <w:rPr>
                <w:rFonts w:ascii="Arial" w:eastAsia="Calibri" w:hAnsi="Arial" w:cs="Arial"/>
                <w:bCs/>
                <w:lang w:val="en-US"/>
              </w:rPr>
              <w:noBreakHyphen/>
            </w:r>
          </w:p>
          <w:p w:rsidR="00100B19" w:rsidRPr="00100B19" w:rsidRDefault="00100B19" w:rsidP="00100B19">
            <w:pPr>
              <w:tabs>
                <w:tab w:val="left" w:pos="351"/>
              </w:tabs>
              <w:spacing w:after="0" w:line="240" w:lineRule="auto"/>
              <w:rPr>
                <w:rFonts w:ascii="Arial" w:eastAsia="Calibri" w:hAnsi="Arial" w:cs="Arial"/>
                <w:bCs/>
                <w:lang w:val="en-US"/>
              </w:rPr>
            </w:pPr>
            <w:r w:rsidRPr="00100B19">
              <w:rPr>
                <w:rFonts w:ascii="Arial" w:eastAsia="Calibri" w:hAnsi="Arial" w:cs="Arial"/>
                <w:bCs/>
                <w:lang w:val="en-US"/>
              </w:rPr>
              <w:t>(a)</w:t>
            </w:r>
            <w:r w:rsidRPr="00100B19">
              <w:rPr>
                <w:rFonts w:ascii="Arial" w:eastAsia="Calibri" w:hAnsi="Arial" w:cs="Arial"/>
                <w:bCs/>
                <w:lang w:val="en-US"/>
              </w:rPr>
              <w:tab/>
              <w:t>fine the councillor a minimum of 2 weeks’ allowance which must be deducted from that councillor’s allowance;</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(b) issue a formal warning;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(c) reprimand the councillor;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(d) request the MEC to suspend the councillor for a certain period; and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(e) request the MEC to remove the councillor from office.</w:t>
            </w:r>
          </w:p>
          <w:p w:rsidR="00100B19" w:rsidRPr="00100B19" w:rsidRDefault="00100B19" w:rsidP="00100B19">
            <w:pPr>
              <w:spacing w:after="0" w:line="240" w:lineRule="auto"/>
              <w:rPr>
                <w:rFonts w:ascii="Arial" w:eastAsia="Calibri" w:hAnsi="Arial" w:cs="Arial"/>
                <w:bCs/>
                <w:lang w:val="en-US"/>
              </w:rPr>
            </w:pP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Council or other authorities may also consider instituting criminal proceedings.</w:t>
            </w:r>
          </w:p>
          <w:p w:rsidR="00100B19" w:rsidRPr="00100B19" w:rsidRDefault="00100B19" w:rsidP="00100B19">
            <w:pPr>
              <w:spacing w:after="0" w:line="240" w:lineRule="auto"/>
              <w:rPr>
                <w:rFonts w:ascii="Arial" w:eastAsia="Calibri" w:hAnsi="Arial" w:cs="Arial"/>
                <w:bCs/>
                <w:lang w:val="en-US"/>
              </w:rPr>
            </w:pPr>
          </w:p>
        </w:tc>
      </w:tr>
      <w:tr w:rsidR="00100B19" w:rsidRPr="00100B19" w:rsidTr="00347AB6">
        <w:tc>
          <w:tcPr>
            <w:tcW w:w="4395" w:type="dxa"/>
            <w:shd w:val="clear" w:color="auto" w:fill="auto"/>
          </w:tcPr>
          <w:p w:rsidR="00100B19" w:rsidRPr="00100B19" w:rsidRDefault="00100B19" w:rsidP="00100B19">
            <w:pPr>
              <w:spacing w:after="0" w:line="240" w:lineRule="auto"/>
              <w:rPr>
                <w:rFonts w:ascii="Arial" w:eastAsia="Calibri" w:hAnsi="Arial" w:cs="Arial"/>
                <w:bCs/>
              </w:rPr>
            </w:pPr>
            <w:r w:rsidRPr="00100B19">
              <w:rPr>
                <w:rFonts w:ascii="Arial" w:eastAsia="Calibri" w:hAnsi="Arial" w:cs="Arial"/>
                <w:bCs/>
              </w:rPr>
              <w:t>Assaulting any person on municipal premises or on municipal business.</w:t>
            </w:r>
          </w:p>
          <w:p w:rsidR="00100B19" w:rsidRPr="00100B19" w:rsidRDefault="00100B19" w:rsidP="00100B19">
            <w:pPr>
              <w:spacing w:after="0" w:line="240" w:lineRule="auto"/>
              <w:rPr>
                <w:rFonts w:ascii="Arial" w:eastAsia="Calibri" w:hAnsi="Arial" w:cs="Arial"/>
                <w:bCs/>
              </w:rPr>
            </w:pPr>
          </w:p>
        </w:tc>
        <w:tc>
          <w:tcPr>
            <w:tcW w:w="1276" w:type="dxa"/>
            <w:shd w:val="clear" w:color="auto" w:fill="auto"/>
          </w:tcPr>
          <w:p w:rsidR="00100B19" w:rsidRPr="00100B19" w:rsidRDefault="00100B19" w:rsidP="00100B19">
            <w:pPr>
              <w:spacing w:after="0" w:line="240" w:lineRule="auto"/>
              <w:rPr>
                <w:rFonts w:ascii="Arial" w:eastAsia="Calibri" w:hAnsi="Arial" w:cs="Arial"/>
                <w:bCs/>
                <w:lang w:val="en-US"/>
              </w:rPr>
            </w:pPr>
          </w:p>
        </w:tc>
        <w:tc>
          <w:tcPr>
            <w:tcW w:w="4678" w:type="dxa"/>
            <w:shd w:val="clear" w:color="auto" w:fill="auto"/>
          </w:tcPr>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The Council may</w:t>
            </w:r>
            <w:r w:rsidRPr="00100B19">
              <w:rPr>
                <w:rFonts w:ascii="Arial" w:eastAsia="Calibri" w:hAnsi="Arial" w:cs="Arial"/>
                <w:bCs/>
                <w:lang w:val="en-US"/>
              </w:rPr>
              <w:noBreakHyphen/>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(a) fine the councillor a minimum of 3 weeks’ allowance;</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(b) request the MEC to suspend the councillor for a certain period; and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(c) request the MEC to remove the councillor from office.</w:t>
            </w:r>
          </w:p>
          <w:p w:rsidR="00100B19" w:rsidRPr="00100B19" w:rsidRDefault="00100B19" w:rsidP="00100B19">
            <w:pPr>
              <w:spacing w:after="0" w:line="240" w:lineRule="auto"/>
              <w:rPr>
                <w:rFonts w:ascii="Arial" w:eastAsia="Calibri" w:hAnsi="Arial" w:cs="Arial"/>
                <w:bCs/>
                <w:lang w:val="en-US"/>
              </w:rPr>
            </w:pP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Council or other authorities may also consider instituting criminal proceedings.</w:t>
            </w:r>
          </w:p>
          <w:p w:rsidR="00100B19" w:rsidRPr="00100B19" w:rsidRDefault="00100B19" w:rsidP="00100B19">
            <w:pPr>
              <w:spacing w:after="0" w:line="240" w:lineRule="auto"/>
              <w:rPr>
                <w:rFonts w:ascii="Arial" w:eastAsia="Calibri" w:hAnsi="Arial" w:cs="Arial"/>
                <w:bCs/>
                <w:lang w:val="en-US"/>
              </w:rPr>
            </w:pPr>
          </w:p>
        </w:tc>
      </w:tr>
      <w:tr w:rsidR="00100B19" w:rsidRPr="00100B19" w:rsidTr="00347AB6">
        <w:tc>
          <w:tcPr>
            <w:tcW w:w="4395" w:type="dxa"/>
            <w:shd w:val="clear" w:color="auto" w:fill="auto"/>
          </w:tcPr>
          <w:p w:rsidR="00100B19" w:rsidRPr="00100B19" w:rsidRDefault="00100B19" w:rsidP="00100B19">
            <w:pPr>
              <w:spacing w:after="0" w:line="240" w:lineRule="auto"/>
              <w:rPr>
                <w:rFonts w:ascii="Arial" w:eastAsia="Calibri" w:hAnsi="Arial" w:cs="Arial"/>
                <w:bCs/>
              </w:rPr>
            </w:pPr>
            <w:r w:rsidRPr="00100B19">
              <w:rPr>
                <w:rFonts w:ascii="Arial" w:eastAsia="Calibri" w:hAnsi="Arial" w:cs="Arial"/>
                <w:bCs/>
              </w:rPr>
              <w:t>Stealing any property from municipal premises.</w:t>
            </w:r>
          </w:p>
          <w:p w:rsidR="00100B19" w:rsidRPr="00100B19" w:rsidRDefault="00100B19" w:rsidP="00100B19">
            <w:pPr>
              <w:spacing w:after="0" w:line="240" w:lineRule="auto"/>
              <w:rPr>
                <w:rFonts w:ascii="Arial" w:eastAsia="Calibri" w:hAnsi="Arial" w:cs="Arial"/>
                <w:bCs/>
              </w:rPr>
            </w:pPr>
          </w:p>
        </w:tc>
        <w:tc>
          <w:tcPr>
            <w:tcW w:w="1276" w:type="dxa"/>
            <w:shd w:val="clear" w:color="auto" w:fill="auto"/>
          </w:tcPr>
          <w:p w:rsidR="00100B19" w:rsidRPr="00100B19" w:rsidRDefault="00100B19" w:rsidP="00100B19">
            <w:pPr>
              <w:spacing w:after="0" w:line="240" w:lineRule="auto"/>
              <w:rPr>
                <w:rFonts w:ascii="Arial" w:eastAsia="Calibri" w:hAnsi="Arial" w:cs="Arial"/>
                <w:bCs/>
                <w:lang w:val="en-US"/>
              </w:rPr>
            </w:pPr>
          </w:p>
        </w:tc>
        <w:tc>
          <w:tcPr>
            <w:tcW w:w="4678" w:type="dxa"/>
            <w:shd w:val="clear" w:color="auto" w:fill="auto"/>
          </w:tcPr>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This shall depend on the severity of the action/s of the councillor.</w:t>
            </w:r>
          </w:p>
          <w:p w:rsidR="00100B19" w:rsidRPr="00100B19" w:rsidRDefault="00100B19" w:rsidP="00100B19">
            <w:pPr>
              <w:spacing w:after="0" w:line="240" w:lineRule="auto"/>
              <w:rPr>
                <w:rFonts w:ascii="Arial" w:eastAsia="Calibri" w:hAnsi="Arial" w:cs="Arial"/>
                <w:bCs/>
                <w:lang w:val="en-US"/>
              </w:rPr>
            </w:pP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The Council may</w:t>
            </w:r>
            <w:r w:rsidRPr="00100B19">
              <w:rPr>
                <w:rFonts w:ascii="Arial" w:eastAsia="Calibri" w:hAnsi="Arial" w:cs="Arial"/>
                <w:bCs/>
                <w:lang w:val="en-US"/>
              </w:rPr>
              <w:noBreakHyphen/>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(a) fine the councillor a minimum of 1 month’s allowance;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(b) request the MEC to suspend the councillor for a certain period; and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(c) request the MEC to remove the councillor from office.</w:t>
            </w:r>
          </w:p>
          <w:p w:rsidR="00100B19" w:rsidRPr="00100B19" w:rsidRDefault="00100B19" w:rsidP="00100B19">
            <w:pPr>
              <w:spacing w:after="0" w:line="240" w:lineRule="auto"/>
              <w:rPr>
                <w:rFonts w:ascii="Arial" w:eastAsia="Calibri" w:hAnsi="Arial" w:cs="Arial"/>
                <w:bCs/>
                <w:lang w:val="en-US"/>
              </w:rPr>
            </w:pP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Council or other authorities may also consider instituting criminal proceedings.</w:t>
            </w:r>
          </w:p>
          <w:p w:rsidR="00100B19" w:rsidRPr="00100B19" w:rsidRDefault="00100B19" w:rsidP="00100B19">
            <w:pPr>
              <w:spacing w:after="0" w:line="240" w:lineRule="auto"/>
              <w:rPr>
                <w:rFonts w:ascii="Arial" w:eastAsia="Calibri" w:hAnsi="Arial" w:cs="Arial"/>
                <w:bCs/>
                <w:lang w:val="en-US"/>
              </w:rPr>
            </w:pPr>
          </w:p>
        </w:tc>
      </w:tr>
      <w:tr w:rsidR="00100B19" w:rsidRPr="00100B19" w:rsidTr="00347AB6">
        <w:tc>
          <w:tcPr>
            <w:tcW w:w="4395" w:type="dxa"/>
            <w:shd w:val="clear" w:color="auto" w:fill="auto"/>
          </w:tcPr>
          <w:p w:rsidR="00100B19" w:rsidRPr="00100B19" w:rsidRDefault="00100B19" w:rsidP="00100B19">
            <w:pPr>
              <w:spacing w:after="0" w:line="240" w:lineRule="auto"/>
              <w:rPr>
                <w:rFonts w:ascii="Arial" w:eastAsia="Calibri" w:hAnsi="Arial" w:cs="Arial"/>
                <w:bCs/>
              </w:rPr>
            </w:pPr>
            <w:r w:rsidRPr="00100B19">
              <w:rPr>
                <w:rFonts w:ascii="Arial" w:eastAsia="Calibri" w:hAnsi="Arial" w:cs="Arial"/>
                <w:bCs/>
              </w:rPr>
              <w:t>Malicious injury to municipal property.</w:t>
            </w:r>
          </w:p>
        </w:tc>
        <w:tc>
          <w:tcPr>
            <w:tcW w:w="1276" w:type="dxa"/>
            <w:shd w:val="clear" w:color="auto" w:fill="auto"/>
          </w:tcPr>
          <w:p w:rsidR="00100B19" w:rsidRPr="00100B19" w:rsidRDefault="00100B19" w:rsidP="00100B19">
            <w:pPr>
              <w:spacing w:after="0" w:line="240" w:lineRule="auto"/>
              <w:rPr>
                <w:rFonts w:ascii="Arial" w:eastAsia="Calibri" w:hAnsi="Arial" w:cs="Arial"/>
                <w:bCs/>
                <w:lang w:val="en-US"/>
              </w:rPr>
            </w:pPr>
          </w:p>
        </w:tc>
        <w:tc>
          <w:tcPr>
            <w:tcW w:w="4678" w:type="dxa"/>
            <w:shd w:val="clear" w:color="auto" w:fill="auto"/>
          </w:tcPr>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This shall depend on the severity of the action/s of the councillor.</w:t>
            </w:r>
          </w:p>
          <w:p w:rsidR="00100B19" w:rsidRPr="00100B19" w:rsidRDefault="00100B19" w:rsidP="00100B19">
            <w:pPr>
              <w:spacing w:after="0" w:line="240" w:lineRule="auto"/>
              <w:rPr>
                <w:rFonts w:ascii="Arial" w:eastAsia="Calibri" w:hAnsi="Arial" w:cs="Arial"/>
                <w:bCs/>
                <w:lang w:val="en-US"/>
              </w:rPr>
            </w:pP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The Council may</w:t>
            </w:r>
            <w:r w:rsidRPr="00100B19">
              <w:rPr>
                <w:rFonts w:ascii="Arial" w:eastAsia="Calibri" w:hAnsi="Arial" w:cs="Arial"/>
                <w:bCs/>
                <w:lang w:val="en-US"/>
              </w:rPr>
              <w:noBreakHyphen/>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(a) fine the councillor a minimum of 1 month’s allowance;</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(b) request the MEC to suspend the councillor for a certain period; and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(c) request the MEC to remove the councillor from office.</w:t>
            </w:r>
          </w:p>
          <w:p w:rsidR="00100B19" w:rsidRPr="00100B19" w:rsidRDefault="00100B19" w:rsidP="00100B19">
            <w:pPr>
              <w:spacing w:after="0" w:line="240" w:lineRule="auto"/>
              <w:rPr>
                <w:rFonts w:ascii="Arial" w:eastAsia="Calibri" w:hAnsi="Arial" w:cs="Arial"/>
                <w:bCs/>
                <w:lang w:val="en-US"/>
              </w:rPr>
            </w:pP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Council or other authorities may also consider instituting criminal proceedings.</w:t>
            </w:r>
          </w:p>
          <w:p w:rsidR="00100B19" w:rsidRPr="00100B19" w:rsidRDefault="00100B19" w:rsidP="00100B19">
            <w:pPr>
              <w:spacing w:after="0" w:line="240" w:lineRule="auto"/>
              <w:rPr>
                <w:rFonts w:ascii="Arial" w:eastAsia="Calibri" w:hAnsi="Arial" w:cs="Arial"/>
                <w:bCs/>
                <w:lang w:val="en-US"/>
              </w:rPr>
            </w:pPr>
          </w:p>
        </w:tc>
      </w:tr>
      <w:tr w:rsidR="00100B19" w:rsidRPr="00100B19" w:rsidTr="00347AB6">
        <w:tc>
          <w:tcPr>
            <w:tcW w:w="4395" w:type="dxa"/>
            <w:shd w:val="clear" w:color="auto" w:fill="auto"/>
          </w:tcPr>
          <w:p w:rsidR="00100B19" w:rsidRPr="00100B19" w:rsidRDefault="00100B19" w:rsidP="00100B19">
            <w:pPr>
              <w:spacing w:after="0" w:line="240" w:lineRule="auto"/>
              <w:rPr>
                <w:rFonts w:ascii="Arial" w:eastAsia="Calibri" w:hAnsi="Arial" w:cs="Arial"/>
                <w:bCs/>
              </w:rPr>
            </w:pPr>
            <w:r w:rsidRPr="00100B19">
              <w:rPr>
                <w:rFonts w:ascii="Arial" w:eastAsia="Calibri" w:hAnsi="Arial" w:cs="Arial"/>
                <w:bCs/>
              </w:rPr>
              <w:t>Being under the influence of alcohol or intoxicating drugs or partaking of alcohol or intoxicating drugs in any meeting of the Council or Committee of the Council.</w:t>
            </w:r>
          </w:p>
          <w:p w:rsidR="00100B19" w:rsidRPr="00100B19" w:rsidRDefault="00100B19" w:rsidP="00100B19">
            <w:pPr>
              <w:spacing w:after="0" w:line="240" w:lineRule="auto"/>
              <w:rPr>
                <w:rFonts w:ascii="Arial" w:eastAsia="Calibri" w:hAnsi="Arial" w:cs="Arial"/>
                <w:bCs/>
              </w:rPr>
            </w:pPr>
          </w:p>
        </w:tc>
        <w:tc>
          <w:tcPr>
            <w:tcW w:w="1276" w:type="dxa"/>
            <w:shd w:val="clear" w:color="auto" w:fill="auto"/>
          </w:tcPr>
          <w:p w:rsidR="00100B19" w:rsidRPr="00100B19" w:rsidRDefault="00100B19" w:rsidP="00100B19">
            <w:pPr>
              <w:spacing w:after="0" w:line="240" w:lineRule="auto"/>
              <w:rPr>
                <w:rFonts w:ascii="Arial" w:eastAsia="Calibri" w:hAnsi="Arial" w:cs="Arial"/>
                <w:bCs/>
                <w:lang w:val="en-US"/>
              </w:rPr>
            </w:pPr>
          </w:p>
        </w:tc>
        <w:tc>
          <w:tcPr>
            <w:tcW w:w="4678" w:type="dxa"/>
            <w:shd w:val="clear" w:color="auto" w:fill="auto"/>
          </w:tcPr>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The Council may</w:t>
            </w:r>
            <w:r w:rsidRPr="00100B19">
              <w:rPr>
                <w:rFonts w:ascii="Arial" w:eastAsia="Calibri" w:hAnsi="Arial" w:cs="Arial"/>
                <w:bCs/>
                <w:lang w:val="en-US"/>
              </w:rPr>
              <w:noBreakHyphen/>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(a) fine the councillor a minimum of 1 week’s allowance;</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(b) issue a formal warning;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(c) reprimand the councillor;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(d) request the MEC to suspend the councillor for a certain period; and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(e) request the MEC to remove the councillor from office.</w:t>
            </w:r>
          </w:p>
          <w:p w:rsidR="00100B19" w:rsidRPr="00100B19" w:rsidRDefault="00100B19" w:rsidP="00100B19">
            <w:pPr>
              <w:spacing w:after="0" w:line="240" w:lineRule="auto"/>
              <w:rPr>
                <w:rFonts w:ascii="Arial" w:eastAsia="Calibri" w:hAnsi="Arial" w:cs="Arial"/>
                <w:bCs/>
                <w:lang w:val="en-US"/>
              </w:rPr>
            </w:pP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Council or other authorities may also consider instituting criminal proceedings.</w:t>
            </w:r>
          </w:p>
          <w:p w:rsidR="00100B19" w:rsidRPr="00100B19" w:rsidRDefault="00100B19" w:rsidP="00100B19">
            <w:pPr>
              <w:spacing w:after="0" w:line="240" w:lineRule="auto"/>
              <w:rPr>
                <w:rFonts w:ascii="Arial" w:eastAsia="Calibri" w:hAnsi="Arial" w:cs="Arial"/>
                <w:bCs/>
                <w:lang w:val="en-US"/>
              </w:rPr>
            </w:pPr>
          </w:p>
        </w:tc>
      </w:tr>
      <w:tr w:rsidR="00100B19" w:rsidRPr="00100B19" w:rsidTr="00347AB6">
        <w:tc>
          <w:tcPr>
            <w:tcW w:w="4395" w:type="dxa"/>
            <w:shd w:val="clear" w:color="auto" w:fill="auto"/>
          </w:tcPr>
          <w:p w:rsidR="00100B19" w:rsidRPr="00100B19" w:rsidRDefault="00100B19" w:rsidP="00100B19">
            <w:pPr>
              <w:spacing w:after="0" w:line="240" w:lineRule="auto"/>
              <w:rPr>
                <w:rFonts w:ascii="Arial" w:eastAsia="Calibri" w:hAnsi="Arial" w:cs="Arial"/>
                <w:bCs/>
              </w:rPr>
            </w:pPr>
            <w:r w:rsidRPr="00100B19">
              <w:rPr>
                <w:rFonts w:ascii="Arial" w:eastAsia="Calibri" w:hAnsi="Arial" w:cs="Arial"/>
                <w:bCs/>
              </w:rPr>
              <w:t>Failing to fall silent when the Presiding Officer speaks or rises during a meeting.</w:t>
            </w:r>
          </w:p>
          <w:p w:rsidR="00100B19" w:rsidRPr="00100B19" w:rsidRDefault="00100B19" w:rsidP="00100B19">
            <w:pPr>
              <w:spacing w:after="0" w:line="240" w:lineRule="auto"/>
              <w:rPr>
                <w:rFonts w:ascii="Arial" w:eastAsia="Calibri" w:hAnsi="Arial" w:cs="Arial"/>
                <w:bCs/>
              </w:rPr>
            </w:pPr>
          </w:p>
        </w:tc>
        <w:tc>
          <w:tcPr>
            <w:tcW w:w="1276" w:type="dxa"/>
            <w:shd w:val="clear" w:color="auto" w:fill="auto"/>
          </w:tcPr>
          <w:p w:rsidR="00100B19" w:rsidRPr="00100B19" w:rsidRDefault="00100B19" w:rsidP="00100B19">
            <w:pPr>
              <w:spacing w:after="0" w:line="240" w:lineRule="auto"/>
              <w:rPr>
                <w:rFonts w:ascii="Arial" w:eastAsia="Calibri" w:hAnsi="Arial" w:cs="Arial"/>
                <w:bCs/>
                <w:lang w:val="en-US"/>
              </w:rPr>
            </w:pPr>
          </w:p>
        </w:tc>
        <w:tc>
          <w:tcPr>
            <w:tcW w:w="4678" w:type="dxa"/>
            <w:shd w:val="clear" w:color="auto" w:fill="auto"/>
          </w:tcPr>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This shall depend on the severity of the action/s of the councillor.</w:t>
            </w:r>
          </w:p>
          <w:p w:rsidR="00100B19" w:rsidRPr="00100B19" w:rsidRDefault="00100B19" w:rsidP="00100B19">
            <w:pPr>
              <w:spacing w:after="0" w:line="240" w:lineRule="auto"/>
              <w:rPr>
                <w:rFonts w:ascii="Arial" w:eastAsia="Calibri" w:hAnsi="Arial" w:cs="Arial"/>
                <w:bCs/>
                <w:lang w:val="en-US"/>
              </w:rPr>
            </w:pP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The Council may</w:t>
            </w:r>
            <w:r w:rsidRPr="00100B19">
              <w:rPr>
                <w:rFonts w:ascii="Arial" w:eastAsia="Calibri" w:hAnsi="Arial" w:cs="Arial"/>
                <w:bCs/>
                <w:lang w:val="en-US"/>
              </w:rPr>
              <w:noBreakHyphen/>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(a) fine the councillor a minimum of 2 days’ allowance;</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(b) issue a formal warning;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(c) reprimand the councillor;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(d) request the MEC to suspend the councillor for a certain period; and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(e) request the MEC to remove the councillor from office.</w:t>
            </w:r>
          </w:p>
          <w:p w:rsidR="00100B19" w:rsidRPr="00100B19" w:rsidRDefault="00100B19" w:rsidP="00100B19">
            <w:pPr>
              <w:spacing w:after="0" w:line="240" w:lineRule="auto"/>
              <w:rPr>
                <w:rFonts w:ascii="Arial" w:eastAsia="Calibri" w:hAnsi="Arial" w:cs="Arial"/>
                <w:bCs/>
                <w:lang w:val="en-US"/>
              </w:rPr>
            </w:pPr>
          </w:p>
        </w:tc>
      </w:tr>
      <w:tr w:rsidR="00100B19" w:rsidRPr="00100B19" w:rsidTr="00347AB6">
        <w:tc>
          <w:tcPr>
            <w:tcW w:w="4395" w:type="dxa"/>
            <w:shd w:val="clear" w:color="auto" w:fill="auto"/>
          </w:tcPr>
          <w:p w:rsidR="00100B19" w:rsidRPr="00100B19" w:rsidRDefault="00100B19" w:rsidP="00100B19">
            <w:pPr>
              <w:spacing w:after="0" w:line="240" w:lineRule="auto"/>
              <w:rPr>
                <w:rFonts w:ascii="Arial" w:eastAsia="Calibri" w:hAnsi="Arial" w:cs="Arial"/>
                <w:bCs/>
              </w:rPr>
            </w:pPr>
            <w:r>
              <w:rPr>
                <w:rFonts w:ascii="Arial" w:eastAsia="Times New Roman" w:hAnsi="Arial" w:cs="Arial"/>
                <w:bCs/>
                <w:noProof/>
                <w:lang w:eastAsia="en-ZA"/>
              </w:rPr>
              <mc:AlternateContent>
                <mc:Choice Requires="wpg">
                  <w:drawing>
                    <wp:anchor distT="4294967294" distB="4294967294" distL="114300" distR="114300" simplePos="0" relativeHeight="251658240" behindDoc="1" locked="0" layoutInCell="0" allowOverlap="1">
                      <wp:simplePos x="0" y="0"/>
                      <wp:positionH relativeFrom="page">
                        <wp:posOffset>1377315</wp:posOffset>
                      </wp:positionH>
                      <wp:positionV relativeFrom="paragraph">
                        <wp:posOffset>-26036</wp:posOffset>
                      </wp:positionV>
                      <wp:extent cx="4792345" cy="0"/>
                      <wp:effectExtent l="0" t="0" r="27305" b="1905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2345" cy="0"/>
                                <a:chOff x="2169" y="-41"/>
                                <a:chExt cx="7547" cy="0"/>
                              </a:xfrm>
                            </wpg:grpSpPr>
                            <wps:wsp>
                              <wps:cNvPr id="92" name="Freeform 4"/>
                              <wps:cNvSpPr>
                                <a:spLocks/>
                              </wps:cNvSpPr>
                              <wps:spPr bwMode="auto">
                                <a:xfrm>
                                  <a:off x="2169" y="-41"/>
                                  <a:ext cx="642" cy="0"/>
                                </a:xfrm>
                                <a:custGeom>
                                  <a:avLst/>
                                  <a:gdLst>
                                    <a:gd name="T0" fmla="*/ 0 w 642"/>
                                    <a:gd name="T1" fmla="*/ 0 h 21600"/>
                                    <a:gd name="T2" fmla="*/ 642 w 642"/>
                                    <a:gd name="T3" fmla="*/ 0 h 21600"/>
                                  </a:gdLst>
                                  <a:ahLst/>
                                  <a:cxnLst>
                                    <a:cxn ang="0">
                                      <a:pos x="T0" y="T1"/>
                                    </a:cxn>
                                    <a:cxn ang="0">
                                      <a:pos x="T2" y="T3"/>
                                    </a:cxn>
                                  </a:cxnLst>
                                  <a:rect l="0" t="0" r="r" b="b"/>
                                  <a:pathLst>
                                    <a:path w="642" h="21600">
                                      <a:moveTo>
                                        <a:pt x="0" y="0"/>
                                      </a:moveTo>
                                      <a:lnTo>
                                        <a:pt x="642" y="0"/>
                                      </a:lnTo>
                                    </a:path>
                                  </a:pathLst>
                                </a:custGeom>
                                <a:noFill/>
                                <a:ln w="9058">
                                  <a:solidFill>
                                    <a:srgbClr val="BFBFBF"/>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5"/>
                              <wps:cNvSpPr>
                                <a:spLocks/>
                              </wps:cNvSpPr>
                              <wps:spPr bwMode="auto">
                                <a:xfrm>
                                  <a:off x="2811" y="-41"/>
                                  <a:ext cx="5050" cy="0"/>
                                </a:xfrm>
                                <a:custGeom>
                                  <a:avLst/>
                                  <a:gdLst>
                                    <a:gd name="T0" fmla="*/ 0 w 5050"/>
                                    <a:gd name="T1" fmla="*/ 0 h 21600"/>
                                    <a:gd name="T2" fmla="*/ 5050 w 5050"/>
                                    <a:gd name="T3" fmla="*/ 0 h 21600"/>
                                  </a:gdLst>
                                  <a:ahLst/>
                                  <a:cxnLst>
                                    <a:cxn ang="0">
                                      <a:pos x="T0" y="T1"/>
                                    </a:cxn>
                                    <a:cxn ang="0">
                                      <a:pos x="T2" y="T3"/>
                                    </a:cxn>
                                  </a:cxnLst>
                                  <a:rect l="0" t="0" r="r" b="b"/>
                                  <a:pathLst>
                                    <a:path w="5050" h="21600">
                                      <a:moveTo>
                                        <a:pt x="0" y="0"/>
                                      </a:moveTo>
                                      <a:lnTo>
                                        <a:pt x="5050" y="0"/>
                                      </a:lnTo>
                                    </a:path>
                                  </a:pathLst>
                                </a:custGeom>
                                <a:noFill/>
                                <a:ln w="9058">
                                  <a:solidFill>
                                    <a:srgbClr val="BFBFBF"/>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6"/>
                              <wps:cNvSpPr>
                                <a:spLocks/>
                              </wps:cNvSpPr>
                              <wps:spPr bwMode="auto">
                                <a:xfrm>
                                  <a:off x="7861" y="-41"/>
                                  <a:ext cx="1854" cy="0"/>
                                </a:xfrm>
                                <a:custGeom>
                                  <a:avLst/>
                                  <a:gdLst>
                                    <a:gd name="T0" fmla="*/ 0 w 1854"/>
                                    <a:gd name="T1" fmla="*/ 0 h 21600"/>
                                    <a:gd name="T2" fmla="*/ 1854 w 1854"/>
                                    <a:gd name="T3" fmla="*/ 0 h 21600"/>
                                  </a:gdLst>
                                  <a:ahLst/>
                                  <a:cxnLst>
                                    <a:cxn ang="0">
                                      <a:pos x="T0" y="T1"/>
                                    </a:cxn>
                                    <a:cxn ang="0">
                                      <a:pos x="T2" y="T3"/>
                                    </a:cxn>
                                  </a:cxnLst>
                                  <a:rect l="0" t="0" r="r" b="b"/>
                                  <a:pathLst>
                                    <a:path w="1854" h="21600">
                                      <a:moveTo>
                                        <a:pt x="0" y="0"/>
                                      </a:moveTo>
                                      <a:lnTo>
                                        <a:pt x="1854" y="0"/>
                                      </a:lnTo>
                                    </a:path>
                                  </a:pathLst>
                                </a:custGeom>
                                <a:noFill/>
                                <a:ln w="9058">
                                  <a:solidFill>
                                    <a:srgbClr val="BFBFBF"/>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7"/>
                              <wps:cNvSpPr>
                                <a:spLocks/>
                              </wps:cNvSpPr>
                              <wps:spPr bwMode="auto">
                                <a:xfrm>
                                  <a:off x="2169" y="-41"/>
                                  <a:ext cx="642" cy="0"/>
                                </a:xfrm>
                                <a:custGeom>
                                  <a:avLst/>
                                  <a:gdLst>
                                    <a:gd name="T0" fmla="*/ 0 w 642"/>
                                    <a:gd name="T1" fmla="*/ 0 h 21600"/>
                                    <a:gd name="T2" fmla="*/ 642 w 642"/>
                                    <a:gd name="T3" fmla="*/ 0 h 21600"/>
                                  </a:gdLst>
                                  <a:ahLst/>
                                  <a:cxnLst>
                                    <a:cxn ang="0">
                                      <a:pos x="T0" y="T1"/>
                                    </a:cxn>
                                    <a:cxn ang="0">
                                      <a:pos x="T2" y="T3"/>
                                    </a:cxn>
                                  </a:cxnLst>
                                  <a:rect l="0" t="0" r="r" b="b"/>
                                  <a:pathLst>
                                    <a:path w="642" h="21600">
                                      <a:moveTo>
                                        <a:pt x="0" y="0"/>
                                      </a:moveTo>
                                      <a:lnTo>
                                        <a:pt x="642" y="0"/>
                                      </a:lnTo>
                                    </a:path>
                                  </a:pathLst>
                                </a:custGeom>
                                <a:noFill/>
                                <a:ln w="9058">
                                  <a:solidFill>
                                    <a:srgbClr val="BFBFBF"/>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8"/>
                              <wps:cNvSpPr>
                                <a:spLocks/>
                              </wps:cNvSpPr>
                              <wps:spPr bwMode="auto">
                                <a:xfrm>
                                  <a:off x="2811" y="-41"/>
                                  <a:ext cx="5050" cy="0"/>
                                </a:xfrm>
                                <a:custGeom>
                                  <a:avLst/>
                                  <a:gdLst>
                                    <a:gd name="T0" fmla="*/ 0 w 5050"/>
                                    <a:gd name="T1" fmla="*/ 0 h 21600"/>
                                    <a:gd name="T2" fmla="*/ 5050 w 5050"/>
                                    <a:gd name="T3" fmla="*/ 0 h 21600"/>
                                  </a:gdLst>
                                  <a:ahLst/>
                                  <a:cxnLst>
                                    <a:cxn ang="0">
                                      <a:pos x="T0" y="T1"/>
                                    </a:cxn>
                                    <a:cxn ang="0">
                                      <a:pos x="T2" y="T3"/>
                                    </a:cxn>
                                  </a:cxnLst>
                                  <a:rect l="0" t="0" r="r" b="b"/>
                                  <a:pathLst>
                                    <a:path w="5050" h="21600">
                                      <a:moveTo>
                                        <a:pt x="0" y="0"/>
                                      </a:moveTo>
                                      <a:lnTo>
                                        <a:pt x="5050" y="0"/>
                                      </a:lnTo>
                                    </a:path>
                                  </a:pathLst>
                                </a:custGeom>
                                <a:noFill/>
                                <a:ln w="9058">
                                  <a:solidFill>
                                    <a:srgbClr val="BFBFBF"/>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9"/>
                              <wps:cNvSpPr>
                                <a:spLocks/>
                              </wps:cNvSpPr>
                              <wps:spPr bwMode="auto">
                                <a:xfrm>
                                  <a:off x="7861" y="-41"/>
                                  <a:ext cx="1854" cy="0"/>
                                </a:xfrm>
                                <a:custGeom>
                                  <a:avLst/>
                                  <a:gdLst>
                                    <a:gd name="T0" fmla="*/ 0 w 1854"/>
                                    <a:gd name="T1" fmla="*/ 0 h 21600"/>
                                    <a:gd name="T2" fmla="*/ 1854 w 1854"/>
                                    <a:gd name="T3" fmla="*/ 0 h 21600"/>
                                  </a:gdLst>
                                  <a:ahLst/>
                                  <a:cxnLst>
                                    <a:cxn ang="0">
                                      <a:pos x="T0" y="T1"/>
                                    </a:cxn>
                                    <a:cxn ang="0">
                                      <a:pos x="T2" y="T3"/>
                                    </a:cxn>
                                  </a:cxnLst>
                                  <a:rect l="0" t="0" r="r" b="b"/>
                                  <a:pathLst>
                                    <a:path w="1854" h="21600">
                                      <a:moveTo>
                                        <a:pt x="0" y="0"/>
                                      </a:moveTo>
                                      <a:lnTo>
                                        <a:pt x="1854" y="0"/>
                                      </a:lnTo>
                                    </a:path>
                                  </a:pathLst>
                                </a:custGeom>
                                <a:noFill/>
                                <a:ln w="9058">
                                  <a:solidFill>
                                    <a:srgbClr val="BFBFBF"/>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o:spid="_x0000_s1026" style="position:absolute;margin-left:108.45pt;margin-top:-2.05pt;width:377.35pt;height:0;z-index:-251658240;mso-wrap-distance-top:-6e-5mm;mso-wrap-distance-bottom:-6e-5mm;mso-position-horizontal-relative:page" coordorigin="2169,-41" coordsize="7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" o:allowincell="f">
                      <v:shape id="Freeform 4" o:spid="_x0000_s1027" style="position:absolute;left:2169;top:-41;width:642;height:0;visibility:visible;mso-wrap-style:square;v-text-anchor:top" coordsize="642,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V2DcMA&#10;AADbAAAADwAAAGRycy9kb3ducmV2LnhtbESPQWsCMRSE74X+h/AKXopm9SB1NYoIlmJPbgteH5vn&#10;ZnHzEpO4rv++KRR6HGbmG2a1GWwnegqxdaxgOilAENdOt9wo+P7aj99AxISssXNMCh4UYbN+flph&#10;qd2dj9RXqREZwrFEBSYlX0oZa0MW48R54uydXbCYsgyN1AHvGW47OSuKubTYcl4w6GlnqL5UN6tg&#10;qOT73B9fr+HR732qT2g+LwelRi/Ddgki0ZD+w3/tD61gMYPfL/k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V2DcMAAADbAAAADwAAAAAAAAAAAAAAAACYAgAAZHJzL2Rv&#10;d25yZXYueG1sUEsFBgAAAAAEAAQA9QAAAIgDAAAAAA==&#10;" path="m,l642,e" filled="f" strokecolor="#bfbfbf" strokeweight=".25161mm">
                        <v:stroke miterlimit="0" joinstyle="miter"/>
                        <v:path arrowok="t" o:connecttype="custom" o:connectlocs="0,0;642,0" o:connectangles="0,0"/>
                      </v:shape>
                      <v:shape id="Freeform 5" o:spid="_x0000_s1028" style="position:absolute;left:2811;top:-41;width:5050;height:0;visibility:visible;mso-wrap-style:square;v-text-anchor:top" coordsize="505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ZbiMMA&#10;AADbAAAADwAAAGRycy9kb3ducmV2LnhtbESPQWvCQBSE74X+h+UVvBTdNELR6CqhIITSi1p6fuw+&#10;k2D2bdhdk/jv3UKhx2FmvmG2+8l2YiAfWscK3hYZCGLtTMu1gu/zYb4CESKywc4xKbhTgP3u+WmL&#10;hXEjH2k4xVokCIcCFTQx9oWUQTdkMSxcT5y8i/MWY5K+lsbjmOC2k3mWvUuLLaeFBnv6aEhfTzer&#10;4FpZv6T8M+jerUpzeA0/x+FLqdnLVG5ARJrif/ivXRkF6yX8fkk/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ZbiMMAAADbAAAADwAAAAAAAAAAAAAAAACYAgAAZHJzL2Rv&#10;d25yZXYueG1sUEsFBgAAAAAEAAQA9QAAAIgDAAAAAA==&#10;" path="m,l5050,e" filled="f" strokecolor="#bfbfbf" strokeweight=".25161mm">
                        <v:stroke miterlimit="0" joinstyle="miter"/>
                        <v:path arrowok="t" o:connecttype="custom" o:connectlocs="0,0;5050,0" o:connectangles="0,0"/>
                      </v:shape>
                      <v:shape id="Freeform 6" o:spid="_x0000_s1029" style="position:absolute;left:7861;top:-41;width:1854;height:0;visibility:visible;mso-wrap-style:square;v-text-anchor:top" coordsize="185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itHMUA&#10;AADbAAAADwAAAGRycy9kb3ducmV2LnhtbESPQUvDQBSE7wX/w/IEb+3GUERjt0WFUqWntiJ6e2Sf&#10;2dDs25B9Nml/fbcg9DjMzDfMbDH4Rh2oi3VgA/eTDBRxGWzNlYHP3XL8CCoKssUmMBk4UoTF/GY0&#10;w8KGnjd02EqlEoRjgQacSFtoHUtHHuMktMTJ+w2dR0myq7TtsE9w3+g8yx60x5rTgsOW3hyV++2f&#10;N7C0p++vn2MmH/3O7Wm9epU83xhzdzu8PIMSGuQa/m+/WwNPU7h8ST9Az8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qK0cxQAAANsAAAAPAAAAAAAAAAAAAAAAAJgCAABkcnMv&#10;ZG93bnJldi54bWxQSwUGAAAAAAQABAD1AAAAigMAAAAA&#10;" path="m,l1854,e" filled="f" strokecolor="#bfbfbf" strokeweight=".25161mm">
                        <v:stroke miterlimit="0" joinstyle="miter"/>
                        <v:path arrowok="t" o:connecttype="custom" o:connectlocs="0,0;1854,0" o:connectangles="0,0"/>
                      </v:shape>
                      <v:shape id="Freeform 7" o:spid="_x0000_s1030" style="position:absolute;left:2169;top:-41;width:642;height:0;visibility:visible;mso-wrap-style:square;v-text-anchor:top" coordsize="642,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zuecMA&#10;AADbAAAADwAAAGRycy9kb3ducmV2LnhtbESPQWsCMRSE74X+h/AKXkrNKlTarVFEUKSe3BZ6fWxe&#10;N4ubl5jEdf33Rij0OMzMN8x8OdhO9BRi61jBZFyAIK6dbrlR8P21eXkDEROyxs4xKbhShOXi8WGO&#10;pXYXPlBfpUZkCMcSFZiUfCllrA1ZjGPnibP364LFlGVopA54yXDbyWlRzKTFlvOCQU9rQ/WxOlsF&#10;QyW3M394PoVrv/Gp/kGzP34qNXoaVh8gEg3pP/zX3mkF769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zuecMAAADbAAAADwAAAAAAAAAAAAAAAACYAgAAZHJzL2Rv&#10;d25yZXYueG1sUEsFBgAAAAAEAAQA9QAAAIgDAAAAAA==&#10;" path="m,l642,e" filled="f" strokecolor="#bfbfbf" strokeweight=".25161mm">
                        <v:stroke miterlimit="0" joinstyle="miter"/>
                        <v:path arrowok="t" o:connecttype="custom" o:connectlocs="0,0;642,0" o:connectangles="0,0"/>
                      </v:shape>
                      <v:shape id="Freeform 8" o:spid="_x0000_s1031" style="position:absolute;left:2811;top:-41;width:5050;height:0;visibility:visible;mso-wrap-style:square;v-text-anchor:top" coordsize="505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H4EMEA&#10;AADbAAAADwAAAGRycy9kb3ducmV2LnhtbESPT4vCMBTE78J+h/AWvIimVhCtRimCIIsX/+D50Tzb&#10;YvNSkljrtzcLC3scZuY3zHrbm0Z05HxtWcF0koAgLqyuuVRwvezHCxA+IGtsLJOCN3nYbr4Ga8y0&#10;ffGJunMoRYSwz1BBFUKbSemLigz6iW2Jo3e3zmCI0pVSO3xFuGlkmiRzabDmuFBhS7uKisf5aRQ8&#10;DsbNKP3xRWsXud6P/O3UHZUafvf5CkSgPvyH/9oHrWA5h98v8QfIz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BDBAAAA2wAAAA8AAAAAAAAAAAAAAAAAmAIAAGRycy9kb3du&#10;cmV2LnhtbFBLBQYAAAAABAAEAPUAAACGAwAAAAA=&#10;" path="m,l5050,e" filled="f" strokecolor="#bfbfbf" strokeweight=".25161mm">
                        <v:stroke miterlimit="0" joinstyle="miter"/>
                        <v:path arrowok="t" o:connecttype="custom" o:connectlocs="0,0;5050,0" o:connectangles="0,0"/>
                      </v:shape>
                      <v:shape id="Freeform 9" o:spid="_x0000_s1032" style="position:absolute;left:7861;top:-41;width:1854;height:0;visibility:visible;mso-wrap-style:square;v-text-anchor:top" coordsize="185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oza8UA&#10;AADbAAAADwAAAGRycy9kb3ducmV2LnhtbESPQUvDQBSE7wX/w/IEb+3GHKrGbosKpUpPbUX09sg+&#10;s6HZtyH7bNL++m5B6HGYmW+Y2WLwjTpQF+vABu4nGSjiMtiaKwOfu+X4EVQUZItNYDJwpAiL+c1o&#10;hoUNPW/osJVKJQjHAg04kbbQOpaOPMZJaImT9xs6j5JkV2nbYZ/gvtF5lk21x5rTgsOW3hyV++2f&#10;N7C0p++vn2MmH/3O7Wm9epU83xhzdzu8PIMSGuQa/m+/WwNPD3D5kn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ejNrxQAAANsAAAAPAAAAAAAAAAAAAAAAAJgCAABkcnMv&#10;ZG93bnJldi54bWxQSwUGAAAAAAQABAD1AAAAigMAAAAA&#10;" path="m,l1854,e" filled="f" strokecolor="#bfbfbf" strokeweight=".25161mm">
                        <v:stroke miterlimit="0" joinstyle="miter"/>
                        <v:path arrowok="t" o:connecttype="custom" o:connectlocs="0,0;1854,0" o:connectangles="0,0"/>
                      </v:shape>
                      <w10:wrap anchorx="page"/>
                    </v:group>
                  </w:pict>
                </mc:Fallback>
              </mc:AlternateContent>
            </w:r>
            <w:r w:rsidRPr="00100B19">
              <w:rPr>
                <w:rFonts w:ascii="Arial" w:eastAsia="Calibri" w:hAnsi="Arial" w:cs="Arial"/>
                <w:bCs/>
              </w:rPr>
              <w:t xml:space="preserve">Failing to obey any ruling, order or directive of the Presiding Officer at any meeting of the Council or any Committee </w:t>
            </w:r>
          </w:p>
        </w:tc>
        <w:tc>
          <w:tcPr>
            <w:tcW w:w="1276" w:type="dxa"/>
            <w:shd w:val="clear" w:color="auto" w:fill="auto"/>
          </w:tcPr>
          <w:p w:rsidR="00100B19" w:rsidRPr="00100B19" w:rsidRDefault="00100B19" w:rsidP="00100B19">
            <w:pPr>
              <w:spacing w:after="0" w:line="240" w:lineRule="auto"/>
              <w:rPr>
                <w:rFonts w:ascii="Arial" w:eastAsia="Calibri" w:hAnsi="Arial" w:cs="Arial"/>
                <w:bCs/>
                <w:lang w:val="en-US"/>
              </w:rPr>
            </w:pPr>
          </w:p>
        </w:tc>
        <w:tc>
          <w:tcPr>
            <w:tcW w:w="4678" w:type="dxa"/>
            <w:shd w:val="clear" w:color="auto" w:fill="auto"/>
          </w:tcPr>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This shall depend on the severity of the action/s of the councillor.</w:t>
            </w:r>
          </w:p>
          <w:p w:rsidR="00100B19" w:rsidRPr="00100B19" w:rsidRDefault="00100B19" w:rsidP="00100B19">
            <w:pPr>
              <w:spacing w:after="0" w:line="240" w:lineRule="auto"/>
              <w:rPr>
                <w:rFonts w:ascii="Arial" w:eastAsia="Calibri" w:hAnsi="Arial" w:cs="Arial"/>
                <w:bCs/>
                <w:lang w:val="en-US"/>
              </w:rPr>
            </w:pP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The Council may</w:t>
            </w:r>
            <w:r w:rsidRPr="00100B19">
              <w:rPr>
                <w:rFonts w:ascii="Arial" w:eastAsia="Calibri" w:hAnsi="Arial" w:cs="Arial"/>
                <w:bCs/>
                <w:lang w:val="en-US"/>
              </w:rPr>
              <w:noBreakHyphen/>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(a) fine the councillor a minimum of 2 days’ allowance;</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(b) issue a formal warning;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(c) reprimand the councillor;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(d) request the MEC to suspend the councillor for a certain period; and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(e) request the MEC to remove the councillor from office.</w:t>
            </w:r>
          </w:p>
          <w:p w:rsidR="00100B19" w:rsidRPr="00100B19" w:rsidRDefault="00100B19" w:rsidP="00100B19">
            <w:pPr>
              <w:spacing w:after="0" w:line="240" w:lineRule="auto"/>
              <w:rPr>
                <w:rFonts w:ascii="Arial" w:eastAsia="Calibri" w:hAnsi="Arial" w:cs="Arial"/>
                <w:bCs/>
                <w:lang w:val="en-US"/>
              </w:rPr>
            </w:pPr>
          </w:p>
        </w:tc>
      </w:tr>
      <w:tr w:rsidR="00100B19" w:rsidRPr="00100B19" w:rsidTr="00347AB6">
        <w:tc>
          <w:tcPr>
            <w:tcW w:w="4395" w:type="dxa"/>
            <w:shd w:val="clear" w:color="auto" w:fill="auto"/>
          </w:tcPr>
          <w:p w:rsidR="00100B19" w:rsidRPr="00100B19" w:rsidRDefault="00100B19" w:rsidP="00100B19">
            <w:pPr>
              <w:spacing w:after="0" w:line="240" w:lineRule="auto"/>
              <w:rPr>
                <w:rFonts w:ascii="Arial" w:eastAsia="Calibri" w:hAnsi="Arial" w:cs="Arial"/>
                <w:bCs/>
              </w:rPr>
            </w:pPr>
            <w:r w:rsidRPr="00100B19">
              <w:rPr>
                <w:rFonts w:ascii="Arial" w:eastAsia="Calibri" w:hAnsi="Arial" w:cs="Arial"/>
                <w:bCs/>
              </w:rPr>
              <w:t>Failing to leave the Chamber or Committee Room when ordered to do so by the Presiding Officer.</w:t>
            </w:r>
          </w:p>
        </w:tc>
        <w:tc>
          <w:tcPr>
            <w:tcW w:w="1276" w:type="dxa"/>
            <w:shd w:val="clear" w:color="auto" w:fill="auto"/>
          </w:tcPr>
          <w:p w:rsidR="00100B19" w:rsidRPr="00100B19" w:rsidRDefault="00100B19" w:rsidP="00100B19">
            <w:pPr>
              <w:spacing w:after="0" w:line="240" w:lineRule="auto"/>
              <w:rPr>
                <w:rFonts w:ascii="Arial" w:eastAsia="Calibri" w:hAnsi="Arial" w:cs="Arial"/>
                <w:bCs/>
                <w:lang w:val="en-US"/>
              </w:rPr>
            </w:pPr>
          </w:p>
        </w:tc>
        <w:tc>
          <w:tcPr>
            <w:tcW w:w="4678" w:type="dxa"/>
            <w:shd w:val="clear" w:color="auto" w:fill="auto"/>
          </w:tcPr>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The Council may</w:t>
            </w:r>
            <w:r w:rsidRPr="00100B19">
              <w:rPr>
                <w:rFonts w:ascii="Arial" w:eastAsia="Calibri" w:hAnsi="Arial" w:cs="Arial"/>
                <w:bCs/>
                <w:lang w:val="en-US"/>
              </w:rPr>
              <w:noBreakHyphen/>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(a) fine the councillor a minimum of 2 days’ allowance;</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(b) issue a formal warning;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(c) reprimand the councillor;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 xml:space="preserve">(d) request the MEC to suspend the councillor for a certain period; and </w:t>
            </w:r>
          </w:p>
          <w:p w:rsidR="00100B19" w:rsidRPr="00100B19" w:rsidRDefault="00100B19" w:rsidP="00100B19">
            <w:pPr>
              <w:spacing w:after="0" w:line="240" w:lineRule="auto"/>
              <w:rPr>
                <w:rFonts w:ascii="Arial" w:eastAsia="Calibri" w:hAnsi="Arial" w:cs="Arial"/>
                <w:bCs/>
                <w:lang w:val="en-US"/>
              </w:rPr>
            </w:pPr>
            <w:r w:rsidRPr="00100B19">
              <w:rPr>
                <w:rFonts w:ascii="Arial" w:eastAsia="Calibri" w:hAnsi="Arial" w:cs="Arial"/>
                <w:bCs/>
                <w:lang w:val="en-US"/>
              </w:rPr>
              <w:t>(e) request the MEC to remove the councillor from office.</w:t>
            </w:r>
          </w:p>
          <w:p w:rsidR="00100B19" w:rsidRPr="00100B19" w:rsidRDefault="00100B19" w:rsidP="00100B19">
            <w:pPr>
              <w:spacing w:after="0" w:line="240" w:lineRule="auto"/>
              <w:rPr>
                <w:rFonts w:ascii="Arial" w:eastAsia="Calibri" w:hAnsi="Arial" w:cs="Arial"/>
                <w:bCs/>
                <w:lang w:val="en-US"/>
              </w:rPr>
            </w:pPr>
          </w:p>
        </w:tc>
      </w:tr>
    </w:tbl>
    <w:p w:rsidR="00100B19" w:rsidRPr="00100B19" w:rsidRDefault="00100B19" w:rsidP="00100B19">
      <w:pPr>
        <w:widowControl w:val="0"/>
        <w:spacing w:after="0" w:line="360" w:lineRule="auto"/>
        <w:rPr>
          <w:rFonts w:ascii="Arial" w:eastAsia="Calibri" w:hAnsi="Arial" w:cs="Arial"/>
          <w:lang w:val="en-US"/>
        </w:rPr>
      </w:pPr>
    </w:p>
    <w:p w:rsidR="00100B19" w:rsidRPr="00100B19" w:rsidRDefault="00100B19" w:rsidP="00100B19">
      <w:pPr>
        <w:widowControl w:val="0"/>
        <w:spacing w:after="0" w:line="360" w:lineRule="auto"/>
        <w:ind w:left="567" w:hanging="567"/>
        <w:rPr>
          <w:rFonts w:ascii="Arial" w:eastAsia="Calibri" w:hAnsi="Arial" w:cs="Arial"/>
          <w:b/>
          <w:lang w:val="en-US"/>
        </w:rPr>
      </w:pPr>
    </w:p>
    <w:p w:rsidR="00100B19" w:rsidRPr="00100B19" w:rsidRDefault="00100B19" w:rsidP="00100B19">
      <w:pPr>
        <w:widowControl w:val="0"/>
        <w:spacing w:after="0" w:line="360" w:lineRule="auto"/>
        <w:ind w:left="567" w:hanging="567"/>
        <w:rPr>
          <w:rFonts w:ascii="Arial" w:eastAsia="Calibri" w:hAnsi="Arial" w:cs="Arial"/>
          <w:b/>
          <w:lang w:val="en-US"/>
        </w:rPr>
      </w:pPr>
    </w:p>
    <w:p w:rsidR="00C610B1" w:rsidRDefault="00C610B1">
      <w:bookmarkStart w:id="0" w:name="_GoBack"/>
      <w:bookmarkEnd w:id="0"/>
    </w:p>
    <w:sectPr w:rsidR="00C610B1" w:rsidSect="00347AB6">
      <w:footerReference w:type="even" r:id="rId24"/>
      <w:footerReference w:type="default" r:id="rId25"/>
      <w:pgSz w:w="11905" w:h="16837" w:code="9"/>
      <w:pgMar w:top="1418" w:right="1418" w:bottom="1418"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E77" w:rsidRDefault="007D7E77">
      <w:pPr>
        <w:spacing w:after="0" w:line="240" w:lineRule="auto"/>
      </w:pPr>
      <w:r>
        <w:separator/>
      </w:r>
    </w:p>
  </w:endnote>
  <w:endnote w:type="continuationSeparator" w:id="0">
    <w:p w:rsidR="007D7E77" w:rsidRDefault="007D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AB6" w:rsidRDefault="00347A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347AB6" w:rsidRDefault="00347A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AB6" w:rsidRDefault="00347A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7E77">
      <w:rPr>
        <w:rStyle w:val="PageNumber"/>
        <w:noProof/>
      </w:rPr>
      <w:t>1</w:t>
    </w:r>
    <w:r>
      <w:rPr>
        <w:rStyle w:val="PageNumber"/>
      </w:rPr>
      <w:fldChar w:fldCharType="end"/>
    </w:r>
  </w:p>
  <w:p w:rsidR="00347AB6" w:rsidRDefault="00347AB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E77" w:rsidRDefault="007D7E77">
      <w:pPr>
        <w:spacing w:after="0" w:line="240" w:lineRule="auto"/>
      </w:pPr>
      <w:r>
        <w:separator/>
      </w:r>
    </w:p>
  </w:footnote>
  <w:footnote w:type="continuationSeparator" w:id="0">
    <w:p w:rsidR="007D7E77" w:rsidRDefault="007D7E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A44"/>
    <w:multiLevelType w:val="hybridMultilevel"/>
    <w:tmpl w:val="96DE5652"/>
    <w:lvl w:ilvl="0" w:tplc="D144BABE">
      <w:start w:val="1"/>
      <w:numFmt w:val="decimal"/>
      <w:lvlText w:val="(%1)"/>
      <w:lvlJc w:val="left"/>
      <w:pPr>
        <w:ind w:left="1438" w:hanging="510"/>
      </w:pPr>
      <w:rPr>
        <w:rFonts w:hint="default"/>
      </w:rPr>
    </w:lvl>
    <w:lvl w:ilvl="1" w:tplc="1C090019" w:tentative="1">
      <w:start w:val="1"/>
      <w:numFmt w:val="lowerLetter"/>
      <w:lvlText w:val="%2."/>
      <w:lvlJc w:val="left"/>
      <w:pPr>
        <w:ind w:left="2008" w:hanging="360"/>
      </w:pPr>
    </w:lvl>
    <w:lvl w:ilvl="2" w:tplc="1C09001B" w:tentative="1">
      <w:start w:val="1"/>
      <w:numFmt w:val="lowerRoman"/>
      <w:lvlText w:val="%3."/>
      <w:lvlJc w:val="right"/>
      <w:pPr>
        <w:ind w:left="2728" w:hanging="180"/>
      </w:pPr>
    </w:lvl>
    <w:lvl w:ilvl="3" w:tplc="1C09000F" w:tentative="1">
      <w:start w:val="1"/>
      <w:numFmt w:val="decimal"/>
      <w:lvlText w:val="%4."/>
      <w:lvlJc w:val="left"/>
      <w:pPr>
        <w:ind w:left="3448" w:hanging="360"/>
      </w:pPr>
    </w:lvl>
    <w:lvl w:ilvl="4" w:tplc="1C090019" w:tentative="1">
      <w:start w:val="1"/>
      <w:numFmt w:val="lowerLetter"/>
      <w:lvlText w:val="%5."/>
      <w:lvlJc w:val="left"/>
      <w:pPr>
        <w:ind w:left="4168" w:hanging="360"/>
      </w:pPr>
    </w:lvl>
    <w:lvl w:ilvl="5" w:tplc="1C09001B" w:tentative="1">
      <w:start w:val="1"/>
      <w:numFmt w:val="lowerRoman"/>
      <w:lvlText w:val="%6."/>
      <w:lvlJc w:val="right"/>
      <w:pPr>
        <w:ind w:left="4888" w:hanging="180"/>
      </w:pPr>
    </w:lvl>
    <w:lvl w:ilvl="6" w:tplc="1C09000F" w:tentative="1">
      <w:start w:val="1"/>
      <w:numFmt w:val="decimal"/>
      <w:lvlText w:val="%7."/>
      <w:lvlJc w:val="left"/>
      <w:pPr>
        <w:ind w:left="5608" w:hanging="360"/>
      </w:pPr>
    </w:lvl>
    <w:lvl w:ilvl="7" w:tplc="1C090019" w:tentative="1">
      <w:start w:val="1"/>
      <w:numFmt w:val="lowerLetter"/>
      <w:lvlText w:val="%8."/>
      <w:lvlJc w:val="left"/>
      <w:pPr>
        <w:ind w:left="6328" w:hanging="360"/>
      </w:pPr>
    </w:lvl>
    <w:lvl w:ilvl="8" w:tplc="1C09001B" w:tentative="1">
      <w:start w:val="1"/>
      <w:numFmt w:val="lowerRoman"/>
      <w:lvlText w:val="%9."/>
      <w:lvlJc w:val="right"/>
      <w:pPr>
        <w:ind w:left="7048" w:hanging="180"/>
      </w:pPr>
    </w:lvl>
  </w:abstractNum>
  <w:abstractNum w:abstractNumId="1">
    <w:nsid w:val="0BC822FA"/>
    <w:multiLevelType w:val="multilevel"/>
    <w:tmpl w:val="A9E8D924"/>
    <w:lvl w:ilvl="0">
      <w:start w:val="1"/>
      <w:numFmt w:val="decimal"/>
      <w:lvlText w:val="(%1)"/>
      <w:lvlJc w:val="left"/>
      <w:pPr>
        <w:tabs>
          <w:tab w:val="num" w:pos="720"/>
        </w:tabs>
        <w:ind w:left="720" w:hanging="360"/>
      </w:pPr>
      <w:rPr>
        <w:rFonts w:ascii="Arial" w:eastAsia="Calibr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FC065F"/>
    <w:multiLevelType w:val="hybridMultilevel"/>
    <w:tmpl w:val="4154B3A4"/>
    <w:lvl w:ilvl="0" w:tplc="1A30EEE8">
      <w:start w:val="1"/>
      <w:numFmt w:val="lowerLetter"/>
      <w:lvlText w:val="(%1)"/>
      <w:lvlJc w:val="left"/>
      <w:pPr>
        <w:ind w:left="1495" w:hanging="360"/>
      </w:pPr>
      <w:rPr>
        <w:rFonts w:ascii="Arial" w:eastAsia="Calibri" w:hAnsi="Arial" w:cs="Arial"/>
      </w:rPr>
    </w:lvl>
    <w:lvl w:ilvl="1" w:tplc="1C090019" w:tentative="1">
      <w:start w:val="1"/>
      <w:numFmt w:val="lowerLetter"/>
      <w:lvlText w:val="%2."/>
      <w:lvlJc w:val="left"/>
      <w:pPr>
        <w:ind w:left="2215" w:hanging="360"/>
      </w:pPr>
    </w:lvl>
    <w:lvl w:ilvl="2" w:tplc="1C09001B" w:tentative="1">
      <w:start w:val="1"/>
      <w:numFmt w:val="lowerRoman"/>
      <w:lvlText w:val="%3."/>
      <w:lvlJc w:val="right"/>
      <w:pPr>
        <w:ind w:left="2935" w:hanging="180"/>
      </w:pPr>
    </w:lvl>
    <w:lvl w:ilvl="3" w:tplc="1C09000F" w:tentative="1">
      <w:start w:val="1"/>
      <w:numFmt w:val="decimal"/>
      <w:lvlText w:val="%4."/>
      <w:lvlJc w:val="left"/>
      <w:pPr>
        <w:ind w:left="3655" w:hanging="360"/>
      </w:pPr>
    </w:lvl>
    <w:lvl w:ilvl="4" w:tplc="1C090019" w:tentative="1">
      <w:start w:val="1"/>
      <w:numFmt w:val="lowerLetter"/>
      <w:lvlText w:val="%5."/>
      <w:lvlJc w:val="left"/>
      <w:pPr>
        <w:ind w:left="4375" w:hanging="360"/>
      </w:pPr>
    </w:lvl>
    <w:lvl w:ilvl="5" w:tplc="1C09001B" w:tentative="1">
      <w:start w:val="1"/>
      <w:numFmt w:val="lowerRoman"/>
      <w:lvlText w:val="%6."/>
      <w:lvlJc w:val="right"/>
      <w:pPr>
        <w:ind w:left="5095" w:hanging="180"/>
      </w:pPr>
    </w:lvl>
    <w:lvl w:ilvl="6" w:tplc="1C09000F" w:tentative="1">
      <w:start w:val="1"/>
      <w:numFmt w:val="decimal"/>
      <w:lvlText w:val="%7."/>
      <w:lvlJc w:val="left"/>
      <w:pPr>
        <w:ind w:left="5815" w:hanging="360"/>
      </w:pPr>
    </w:lvl>
    <w:lvl w:ilvl="7" w:tplc="1C090019" w:tentative="1">
      <w:start w:val="1"/>
      <w:numFmt w:val="lowerLetter"/>
      <w:lvlText w:val="%8."/>
      <w:lvlJc w:val="left"/>
      <w:pPr>
        <w:ind w:left="6535" w:hanging="360"/>
      </w:pPr>
    </w:lvl>
    <w:lvl w:ilvl="8" w:tplc="1C09001B" w:tentative="1">
      <w:start w:val="1"/>
      <w:numFmt w:val="lowerRoman"/>
      <w:lvlText w:val="%9."/>
      <w:lvlJc w:val="right"/>
      <w:pPr>
        <w:ind w:left="7255" w:hanging="180"/>
      </w:pPr>
    </w:lvl>
  </w:abstractNum>
  <w:abstractNum w:abstractNumId="3">
    <w:nsid w:val="17FF4C77"/>
    <w:multiLevelType w:val="hybridMultilevel"/>
    <w:tmpl w:val="8F4E1A3E"/>
    <w:lvl w:ilvl="0" w:tplc="1C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1EB6631F"/>
    <w:multiLevelType w:val="hybridMultilevel"/>
    <w:tmpl w:val="93243B22"/>
    <w:lvl w:ilvl="0" w:tplc="16029D40">
      <w:start w:val="1387"/>
      <w:numFmt w:val="bullet"/>
      <w:lvlText w:val="–"/>
      <w:lvlJc w:val="left"/>
      <w:pPr>
        <w:ind w:left="786" w:hanging="360"/>
      </w:pPr>
      <w:rPr>
        <w:rFonts w:ascii="Arial" w:hAnsi="Arial" w:hint="default"/>
      </w:rPr>
    </w:lvl>
    <w:lvl w:ilvl="1" w:tplc="1C090003">
      <w:start w:val="1"/>
      <w:numFmt w:val="bullet"/>
      <w:lvlText w:val="o"/>
      <w:lvlJc w:val="left"/>
      <w:pPr>
        <w:ind w:left="1506" w:hanging="360"/>
      </w:pPr>
      <w:rPr>
        <w:rFonts w:ascii="Courier New" w:hAnsi="Courier New" w:cs="Courier New" w:hint="default"/>
      </w:rPr>
    </w:lvl>
    <w:lvl w:ilvl="2" w:tplc="1C090005">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5">
    <w:nsid w:val="1F291E82"/>
    <w:multiLevelType w:val="multilevel"/>
    <w:tmpl w:val="05D2A9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Calibri" w:hAnsi="Arial" w:cs="Arial"/>
      </w:rPr>
    </w:lvl>
    <w:lvl w:ilvl="2">
      <w:start w:val="1"/>
      <w:numFmt w:val="decimal"/>
      <w:lvlText w:val="%3."/>
      <w:lvlJc w:val="left"/>
      <w:pPr>
        <w:tabs>
          <w:tab w:val="num" w:pos="2160"/>
        </w:tabs>
        <w:ind w:left="2160" w:hanging="360"/>
      </w:pPr>
    </w:lvl>
    <w:lvl w:ilvl="3">
      <w:start w:val="1"/>
      <w:numFmt w:val="lowerLetter"/>
      <w:lvlText w:val="%4)"/>
      <w:lvlJc w:val="left"/>
      <w:pPr>
        <w:ind w:left="360" w:hanging="360"/>
      </w:pPr>
      <w:rPr>
        <w:rFonts w:hint="default"/>
      </w:rPr>
    </w:lvl>
    <w:lvl w:ilvl="4">
      <w:start w:val="1"/>
      <w:numFmt w:val="upperRoman"/>
      <w:lvlText w:val="%5)"/>
      <w:lvlJc w:val="left"/>
      <w:pPr>
        <w:ind w:left="720" w:hanging="720"/>
      </w:pPr>
      <w:rPr>
        <w:rFonts w:hint="default"/>
      </w:rPr>
    </w:lvl>
    <w:lvl w:ilvl="5">
      <w:start w:val="2"/>
      <w:numFmt w:val="decimal"/>
      <w:lvlText w:val="%6)"/>
      <w:lvlJc w:val="left"/>
      <w:pPr>
        <w:ind w:left="501"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2F31CE"/>
    <w:multiLevelType w:val="hybridMultilevel"/>
    <w:tmpl w:val="41A4A88A"/>
    <w:lvl w:ilvl="0" w:tplc="8AA68106">
      <w:start w:val="4"/>
      <w:numFmt w:val="decimal"/>
      <w:pStyle w:val="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EE5A42"/>
    <w:multiLevelType w:val="hybridMultilevel"/>
    <w:tmpl w:val="F1585280"/>
    <w:lvl w:ilvl="0" w:tplc="CC0465DA">
      <w:start w:val="1"/>
      <w:numFmt w:val="lowerRoman"/>
      <w:lvlText w:val="(%1)"/>
      <w:lvlJc w:val="left"/>
      <w:pPr>
        <w:ind w:left="1288" w:hanging="720"/>
      </w:pPr>
      <w:rPr>
        <w:rFonts w:hint="default"/>
      </w:rPr>
    </w:lvl>
    <w:lvl w:ilvl="1" w:tplc="1C090019" w:tentative="1">
      <w:start w:val="1"/>
      <w:numFmt w:val="lowerLetter"/>
      <w:lvlText w:val="%2."/>
      <w:lvlJc w:val="left"/>
      <w:pPr>
        <w:ind w:left="1507" w:hanging="360"/>
      </w:pPr>
    </w:lvl>
    <w:lvl w:ilvl="2" w:tplc="1C09001B" w:tentative="1">
      <w:start w:val="1"/>
      <w:numFmt w:val="lowerRoman"/>
      <w:lvlText w:val="%3."/>
      <w:lvlJc w:val="right"/>
      <w:pPr>
        <w:ind w:left="2227" w:hanging="180"/>
      </w:pPr>
    </w:lvl>
    <w:lvl w:ilvl="3" w:tplc="1C09000F" w:tentative="1">
      <w:start w:val="1"/>
      <w:numFmt w:val="decimal"/>
      <w:lvlText w:val="%4."/>
      <w:lvlJc w:val="left"/>
      <w:pPr>
        <w:ind w:left="2947" w:hanging="360"/>
      </w:pPr>
    </w:lvl>
    <w:lvl w:ilvl="4" w:tplc="1C090019" w:tentative="1">
      <w:start w:val="1"/>
      <w:numFmt w:val="lowerLetter"/>
      <w:lvlText w:val="%5."/>
      <w:lvlJc w:val="left"/>
      <w:pPr>
        <w:ind w:left="3667" w:hanging="360"/>
      </w:pPr>
    </w:lvl>
    <w:lvl w:ilvl="5" w:tplc="1C09001B" w:tentative="1">
      <w:start w:val="1"/>
      <w:numFmt w:val="lowerRoman"/>
      <w:lvlText w:val="%6."/>
      <w:lvlJc w:val="right"/>
      <w:pPr>
        <w:ind w:left="4387" w:hanging="180"/>
      </w:pPr>
    </w:lvl>
    <w:lvl w:ilvl="6" w:tplc="1C09000F" w:tentative="1">
      <w:start w:val="1"/>
      <w:numFmt w:val="decimal"/>
      <w:lvlText w:val="%7."/>
      <w:lvlJc w:val="left"/>
      <w:pPr>
        <w:ind w:left="5107" w:hanging="360"/>
      </w:pPr>
    </w:lvl>
    <w:lvl w:ilvl="7" w:tplc="1C090019" w:tentative="1">
      <w:start w:val="1"/>
      <w:numFmt w:val="lowerLetter"/>
      <w:lvlText w:val="%8."/>
      <w:lvlJc w:val="left"/>
      <w:pPr>
        <w:ind w:left="5827" w:hanging="360"/>
      </w:pPr>
    </w:lvl>
    <w:lvl w:ilvl="8" w:tplc="1C09001B" w:tentative="1">
      <w:start w:val="1"/>
      <w:numFmt w:val="lowerRoman"/>
      <w:lvlText w:val="%9."/>
      <w:lvlJc w:val="right"/>
      <w:pPr>
        <w:ind w:left="6547" w:hanging="180"/>
      </w:pPr>
    </w:lvl>
  </w:abstractNum>
  <w:abstractNum w:abstractNumId="8">
    <w:nsid w:val="33044E02"/>
    <w:multiLevelType w:val="hybridMultilevel"/>
    <w:tmpl w:val="270E8DD2"/>
    <w:lvl w:ilvl="0" w:tplc="7EE6C03A">
      <w:start w:val="4"/>
      <w:numFmt w:val="decimal"/>
      <w:lvlText w:val="(%1)"/>
      <w:lvlJc w:val="left"/>
      <w:pPr>
        <w:tabs>
          <w:tab w:val="num" w:pos="720"/>
        </w:tabs>
        <w:ind w:left="720" w:hanging="360"/>
      </w:pPr>
      <w:rPr>
        <w:rFonts w:hint="default"/>
      </w:rPr>
    </w:lvl>
    <w:lvl w:ilvl="1" w:tplc="04090019">
      <w:start w:val="1"/>
      <w:numFmt w:val="lowerLetter"/>
      <w:pStyle w:val="Level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F45CAB"/>
    <w:multiLevelType w:val="hybridMultilevel"/>
    <w:tmpl w:val="A7804940"/>
    <w:lvl w:ilvl="0" w:tplc="3E2C73CA">
      <w:start w:val="8"/>
      <w:numFmt w:val="lowerLetter"/>
      <w:lvlText w:val="%1)"/>
      <w:lvlJc w:val="left"/>
      <w:pPr>
        <w:ind w:left="501" w:hanging="360"/>
      </w:pPr>
      <w:rPr>
        <w:rFonts w:hint="default"/>
      </w:rPr>
    </w:lvl>
    <w:lvl w:ilvl="1" w:tplc="1C090019" w:tentative="1">
      <w:start w:val="1"/>
      <w:numFmt w:val="lowerLetter"/>
      <w:lvlText w:val="%2."/>
      <w:lvlJc w:val="left"/>
      <w:pPr>
        <w:ind w:left="1221" w:hanging="360"/>
      </w:pPr>
    </w:lvl>
    <w:lvl w:ilvl="2" w:tplc="1C09001B" w:tentative="1">
      <w:start w:val="1"/>
      <w:numFmt w:val="lowerRoman"/>
      <w:lvlText w:val="%3."/>
      <w:lvlJc w:val="right"/>
      <w:pPr>
        <w:ind w:left="1941" w:hanging="180"/>
      </w:pPr>
    </w:lvl>
    <w:lvl w:ilvl="3" w:tplc="1C09000F" w:tentative="1">
      <w:start w:val="1"/>
      <w:numFmt w:val="decimal"/>
      <w:lvlText w:val="%4."/>
      <w:lvlJc w:val="left"/>
      <w:pPr>
        <w:ind w:left="2661" w:hanging="360"/>
      </w:pPr>
    </w:lvl>
    <w:lvl w:ilvl="4" w:tplc="1C090019" w:tentative="1">
      <w:start w:val="1"/>
      <w:numFmt w:val="lowerLetter"/>
      <w:lvlText w:val="%5."/>
      <w:lvlJc w:val="left"/>
      <w:pPr>
        <w:ind w:left="3381" w:hanging="360"/>
      </w:pPr>
    </w:lvl>
    <w:lvl w:ilvl="5" w:tplc="1C09001B" w:tentative="1">
      <w:start w:val="1"/>
      <w:numFmt w:val="lowerRoman"/>
      <w:lvlText w:val="%6."/>
      <w:lvlJc w:val="right"/>
      <w:pPr>
        <w:ind w:left="4101" w:hanging="180"/>
      </w:pPr>
    </w:lvl>
    <w:lvl w:ilvl="6" w:tplc="1C09000F" w:tentative="1">
      <w:start w:val="1"/>
      <w:numFmt w:val="decimal"/>
      <w:lvlText w:val="%7."/>
      <w:lvlJc w:val="left"/>
      <w:pPr>
        <w:ind w:left="4821" w:hanging="360"/>
      </w:pPr>
    </w:lvl>
    <w:lvl w:ilvl="7" w:tplc="1C090019" w:tentative="1">
      <w:start w:val="1"/>
      <w:numFmt w:val="lowerLetter"/>
      <w:lvlText w:val="%8."/>
      <w:lvlJc w:val="left"/>
      <w:pPr>
        <w:ind w:left="5541" w:hanging="360"/>
      </w:pPr>
    </w:lvl>
    <w:lvl w:ilvl="8" w:tplc="1C09001B" w:tentative="1">
      <w:start w:val="1"/>
      <w:numFmt w:val="lowerRoman"/>
      <w:lvlText w:val="%9."/>
      <w:lvlJc w:val="right"/>
      <w:pPr>
        <w:ind w:left="6261" w:hanging="180"/>
      </w:pPr>
    </w:lvl>
  </w:abstractNum>
  <w:abstractNum w:abstractNumId="10">
    <w:nsid w:val="3E5D3FB6"/>
    <w:multiLevelType w:val="hybridMultilevel"/>
    <w:tmpl w:val="CA800D4E"/>
    <w:lvl w:ilvl="0" w:tplc="356615BA">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1">
    <w:nsid w:val="3FA8549D"/>
    <w:multiLevelType w:val="multilevel"/>
    <w:tmpl w:val="AA1ED46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FEB5962"/>
    <w:multiLevelType w:val="multilevel"/>
    <w:tmpl w:val="EBEC6900"/>
    <w:lvl w:ilvl="0">
      <w:start w:val="1"/>
      <w:numFmt w:val="decimal"/>
      <w:lvlText w:val="%1"/>
      <w:lvlJc w:val="left"/>
      <w:pPr>
        <w:tabs>
          <w:tab w:val="num" w:pos="720"/>
        </w:tabs>
        <w:ind w:left="720" w:hanging="720"/>
      </w:pPr>
    </w:lvl>
    <w:lvl w:ilvl="1">
      <w:start w:val="1"/>
      <w:numFmt w:val="decimal"/>
      <w:pStyle w:val="litstyle2"/>
      <w:lvlText w:val="%1.%2"/>
      <w:lvlJc w:val="left"/>
      <w:pPr>
        <w:tabs>
          <w:tab w:val="num" w:pos="1440"/>
        </w:tabs>
        <w:ind w:left="1440" w:hanging="1440"/>
      </w:pPr>
    </w:lvl>
    <w:lvl w:ilvl="2">
      <w:start w:val="1"/>
      <w:numFmt w:val="decimal"/>
      <w:pStyle w:val="litstyle3"/>
      <w:lvlText w:val="%1.%2.%3"/>
      <w:lvlJc w:val="left"/>
      <w:pPr>
        <w:tabs>
          <w:tab w:val="num" w:pos="2160"/>
        </w:tabs>
        <w:ind w:left="2160" w:hanging="2160"/>
      </w:pPr>
    </w:lvl>
    <w:lvl w:ilvl="3">
      <w:start w:val="1"/>
      <w:numFmt w:val="decimal"/>
      <w:pStyle w:val="litstyle4"/>
      <w:lvlText w:val="%1.%2.%3.%4"/>
      <w:lvlJc w:val="left"/>
      <w:pPr>
        <w:tabs>
          <w:tab w:val="num" w:pos="2880"/>
        </w:tabs>
        <w:ind w:left="2880" w:hanging="2880"/>
      </w:pPr>
    </w:lvl>
    <w:lvl w:ilvl="4">
      <w:start w:val="1"/>
      <w:numFmt w:val="decimal"/>
      <w:pStyle w:val="litstyle5"/>
      <w:lvlText w:val="%1.%2.%3.%4.%5"/>
      <w:lvlJc w:val="left"/>
      <w:pPr>
        <w:tabs>
          <w:tab w:val="num" w:pos="3600"/>
        </w:tabs>
        <w:ind w:left="3600" w:hanging="3600"/>
      </w:pPr>
    </w:lvl>
    <w:lvl w:ilvl="5">
      <w:start w:val="1"/>
      <w:numFmt w:val="decimal"/>
      <w:pStyle w:val="litstyle6"/>
      <w:lvlText w:val="%1.%2.%3.%4.%5.%6"/>
      <w:lvlJc w:val="left"/>
      <w:pPr>
        <w:tabs>
          <w:tab w:val="num" w:pos="4321"/>
        </w:tabs>
        <w:ind w:left="4321" w:hanging="4321"/>
      </w:pPr>
    </w:lvl>
    <w:lvl w:ilvl="6">
      <w:start w:val="1"/>
      <w:numFmt w:val="decimal"/>
      <w:pStyle w:val="litstyle7"/>
      <w:lvlText w:val="%1.%2.%3.%4.%5.%6.%7"/>
      <w:lvlJc w:val="left"/>
      <w:pPr>
        <w:tabs>
          <w:tab w:val="num" w:pos="5041"/>
        </w:tabs>
        <w:ind w:left="5041" w:hanging="5041"/>
      </w:pPr>
    </w:lvl>
    <w:lvl w:ilvl="7">
      <w:start w:val="1"/>
      <w:numFmt w:val="decimal"/>
      <w:pStyle w:val="litstyle8"/>
      <w:lvlText w:val="%1.%2.%3.%4.%5.%6.%7.%8"/>
      <w:lvlJc w:val="left"/>
      <w:pPr>
        <w:tabs>
          <w:tab w:val="num" w:pos="5761"/>
        </w:tabs>
        <w:ind w:left="5761" w:hanging="5761"/>
      </w:pPr>
    </w:lvl>
    <w:lvl w:ilvl="8">
      <w:start w:val="1"/>
      <w:numFmt w:val="decimal"/>
      <w:pStyle w:val="litstyle9"/>
      <w:lvlText w:val="%1.%2.%3.%4.%5.%6.%7.%8.%9"/>
      <w:lvlJc w:val="left"/>
      <w:pPr>
        <w:tabs>
          <w:tab w:val="num" w:pos="6481"/>
        </w:tabs>
        <w:ind w:left="6481" w:hanging="6481"/>
      </w:pPr>
    </w:lvl>
  </w:abstractNum>
  <w:abstractNum w:abstractNumId="13">
    <w:nsid w:val="447E6724"/>
    <w:multiLevelType w:val="multilevel"/>
    <w:tmpl w:val="57DE6346"/>
    <w:lvl w:ilvl="0">
      <w:start w:val="1"/>
      <w:numFmt w:val="decimal"/>
      <w:pStyle w:val="Heading1"/>
      <w:lvlText w:val="%1"/>
      <w:lvlJc w:val="left"/>
      <w:pPr>
        <w:tabs>
          <w:tab w:val="num" w:pos="1134"/>
        </w:tabs>
        <w:ind w:left="792" w:hanging="432"/>
      </w:pPr>
      <w:rPr>
        <w:rFonts w:hint="default"/>
        <w:b/>
        <w:bCs/>
        <w:caps/>
        <w:kern w:val="32"/>
        <w:sz w:val="28"/>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1224"/>
        </w:tabs>
        <w:ind w:left="1224" w:hanging="86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hint="default"/>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abstractNum w:abstractNumId="14">
    <w:nsid w:val="49620B5F"/>
    <w:multiLevelType w:val="hybridMultilevel"/>
    <w:tmpl w:val="513E42C4"/>
    <w:lvl w:ilvl="0" w:tplc="DDF6D504">
      <w:start w:val="1"/>
      <w:numFmt w:val="upperLetter"/>
      <w:lvlText w:val="%1."/>
      <w:lvlJc w:val="left"/>
      <w:pPr>
        <w:ind w:left="1212" w:hanging="360"/>
      </w:pPr>
      <w:rPr>
        <w:rFonts w:hint="default"/>
        <w:b/>
      </w:rPr>
    </w:lvl>
    <w:lvl w:ilvl="1" w:tplc="1C090019" w:tentative="1">
      <w:start w:val="1"/>
      <w:numFmt w:val="lowerLetter"/>
      <w:lvlText w:val="%2."/>
      <w:lvlJc w:val="left"/>
      <w:pPr>
        <w:ind w:left="1932" w:hanging="360"/>
      </w:pPr>
    </w:lvl>
    <w:lvl w:ilvl="2" w:tplc="1C09001B" w:tentative="1">
      <w:start w:val="1"/>
      <w:numFmt w:val="lowerRoman"/>
      <w:lvlText w:val="%3."/>
      <w:lvlJc w:val="right"/>
      <w:pPr>
        <w:ind w:left="2652" w:hanging="180"/>
      </w:pPr>
    </w:lvl>
    <w:lvl w:ilvl="3" w:tplc="1C09000F" w:tentative="1">
      <w:start w:val="1"/>
      <w:numFmt w:val="decimal"/>
      <w:lvlText w:val="%4."/>
      <w:lvlJc w:val="left"/>
      <w:pPr>
        <w:ind w:left="3372" w:hanging="360"/>
      </w:pPr>
    </w:lvl>
    <w:lvl w:ilvl="4" w:tplc="1C090019" w:tentative="1">
      <w:start w:val="1"/>
      <w:numFmt w:val="lowerLetter"/>
      <w:lvlText w:val="%5."/>
      <w:lvlJc w:val="left"/>
      <w:pPr>
        <w:ind w:left="4092" w:hanging="360"/>
      </w:pPr>
    </w:lvl>
    <w:lvl w:ilvl="5" w:tplc="1C09001B" w:tentative="1">
      <w:start w:val="1"/>
      <w:numFmt w:val="lowerRoman"/>
      <w:lvlText w:val="%6."/>
      <w:lvlJc w:val="right"/>
      <w:pPr>
        <w:ind w:left="4812" w:hanging="180"/>
      </w:pPr>
    </w:lvl>
    <w:lvl w:ilvl="6" w:tplc="1C09000F" w:tentative="1">
      <w:start w:val="1"/>
      <w:numFmt w:val="decimal"/>
      <w:lvlText w:val="%7."/>
      <w:lvlJc w:val="left"/>
      <w:pPr>
        <w:ind w:left="5532" w:hanging="360"/>
      </w:pPr>
    </w:lvl>
    <w:lvl w:ilvl="7" w:tplc="1C090019" w:tentative="1">
      <w:start w:val="1"/>
      <w:numFmt w:val="lowerLetter"/>
      <w:lvlText w:val="%8."/>
      <w:lvlJc w:val="left"/>
      <w:pPr>
        <w:ind w:left="6252" w:hanging="360"/>
      </w:pPr>
    </w:lvl>
    <w:lvl w:ilvl="8" w:tplc="1C09001B" w:tentative="1">
      <w:start w:val="1"/>
      <w:numFmt w:val="lowerRoman"/>
      <w:lvlText w:val="%9."/>
      <w:lvlJc w:val="right"/>
      <w:pPr>
        <w:ind w:left="6972" w:hanging="180"/>
      </w:pPr>
    </w:lvl>
  </w:abstractNum>
  <w:abstractNum w:abstractNumId="15">
    <w:nsid w:val="4B926261"/>
    <w:multiLevelType w:val="multilevel"/>
    <w:tmpl w:val="BAA0248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1921F65"/>
    <w:multiLevelType w:val="hybridMultilevel"/>
    <w:tmpl w:val="628CFF2A"/>
    <w:lvl w:ilvl="0" w:tplc="02606E56">
      <w:start w:val="1"/>
      <w:numFmt w:val="lowerLetter"/>
      <w:lvlText w:val="(%1)"/>
      <w:lvlJc w:val="left"/>
      <w:pPr>
        <w:ind w:left="1495" w:hanging="360"/>
      </w:pPr>
      <w:rPr>
        <w:rFonts w:hint="default"/>
      </w:rPr>
    </w:lvl>
    <w:lvl w:ilvl="1" w:tplc="1C090019" w:tentative="1">
      <w:start w:val="1"/>
      <w:numFmt w:val="lowerLetter"/>
      <w:lvlText w:val="%2."/>
      <w:lvlJc w:val="left"/>
      <w:pPr>
        <w:ind w:left="2215" w:hanging="360"/>
      </w:pPr>
    </w:lvl>
    <w:lvl w:ilvl="2" w:tplc="1C09001B" w:tentative="1">
      <w:start w:val="1"/>
      <w:numFmt w:val="lowerRoman"/>
      <w:lvlText w:val="%3."/>
      <w:lvlJc w:val="right"/>
      <w:pPr>
        <w:ind w:left="2935" w:hanging="180"/>
      </w:pPr>
    </w:lvl>
    <w:lvl w:ilvl="3" w:tplc="1C09000F" w:tentative="1">
      <w:start w:val="1"/>
      <w:numFmt w:val="decimal"/>
      <w:lvlText w:val="%4."/>
      <w:lvlJc w:val="left"/>
      <w:pPr>
        <w:ind w:left="3655" w:hanging="360"/>
      </w:pPr>
    </w:lvl>
    <w:lvl w:ilvl="4" w:tplc="1C090019" w:tentative="1">
      <w:start w:val="1"/>
      <w:numFmt w:val="lowerLetter"/>
      <w:lvlText w:val="%5."/>
      <w:lvlJc w:val="left"/>
      <w:pPr>
        <w:ind w:left="4375" w:hanging="360"/>
      </w:pPr>
    </w:lvl>
    <w:lvl w:ilvl="5" w:tplc="1C09001B" w:tentative="1">
      <w:start w:val="1"/>
      <w:numFmt w:val="lowerRoman"/>
      <w:lvlText w:val="%6."/>
      <w:lvlJc w:val="right"/>
      <w:pPr>
        <w:ind w:left="5095" w:hanging="180"/>
      </w:pPr>
    </w:lvl>
    <w:lvl w:ilvl="6" w:tplc="1C09000F" w:tentative="1">
      <w:start w:val="1"/>
      <w:numFmt w:val="decimal"/>
      <w:lvlText w:val="%7."/>
      <w:lvlJc w:val="left"/>
      <w:pPr>
        <w:ind w:left="5815" w:hanging="360"/>
      </w:pPr>
    </w:lvl>
    <w:lvl w:ilvl="7" w:tplc="1C090019" w:tentative="1">
      <w:start w:val="1"/>
      <w:numFmt w:val="lowerLetter"/>
      <w:lvlText w:val="%8."/>
      <w:lvlJc w:val="left"/>
      <w:pPr>
        <w:ind w:left="6535" w:hanging="360"/>
      </w:pPr>
    </w:lvl>
    <w:lvl w:ilvl="8" w:tplc="1C09001B" w:tentative="1">
      <w:start w:val="1"/>
      <w:numFmt w:val="lowerRoman"/>
      <w:lvlText w:val="%9."/>
      <w:lvlJc w:val="right"/>
      <w:pPr>
        <w:ind w:left="7255" w:hanging="180"/>
      </w:pPr>
    </w:lvl>
  </w:abstractNum>
  <w:abstractNum w:abstractNumId="17">
    <w:nsid w:val="51FC7B26"/>
    <w:multiLevelType w:val="hybridMultilevel"/>
    <w:tmpl w:val="63CE4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E9554D"/>
    <w:multiLevelType w:val="hybridMultilevel"/>
    <w:tmpl w:val="41D4C2D2"/>
    <w:lvl w:ilvl="0" w:tplc="16029D40">
      <w:start w:val="1387"/>
      <w:numFmt w:val="bullet"/>
      <w:lvlText w:val="–"/>
      <w:lvlJc w:val="left"/>
      <w:pPr>
        <w:ind w:left="786" w:hanging="360"/>
      </w:pPr>
      <w:rPr>
        <w:rFonts w:ascii="Arial" w:hAnsi="Aria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19">
    <w:nsid w:val="58E7530C"/>
    <w:multiLevelType w:val="hybridMultilevel"/>
    <w:tmpl w:val="74EABA82"/>
    <w:lvl w:ilvl="0" w:tplc="DAF46D32">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20">
    <w:nsid w:val="59485F0E"/>
    <w:multiLevelType w:val="hybridMultilevel"/>
    <w:tmpl w:val="E062910A"/>
    <w:lvl w:ilvl="0" w:tplc="1C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nsid w:val="59817080"/>
    <w:multiLevelType w:val="hybridMultilevel"/>
    <w:tmpl w:val="77E27C82"/>
    <w:lvl w:ilvl="0" w:tplc="CB0E564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5BAF07E1"/>
    <w:multiLevelType w:val="hybridMultilevel"/>
    <w:tmpl w:val="26B41B2E"/>
    <w:lvl w:ilvl="0" w:tplc="8E783972">
      <w:start w:val="1"/>
      <w:numFmt w:val="lowerRoman"/>
      <w:lvlText w:val="(%1)"/>
      <w:lvlJc w:val="left"/>
      <w:pPr>
        <w:ind w:left="2412" w:hanging="720"/>
      </w:pPr>
      <w:rPr>
        <w:rFonts w:hint="default"/>
      </w:rPr>
    </w:lvl>
    <w:lvl w:ilvl="1" w:tplc="1C090019" w:tentative="1">
      <w:start w:val="1"/>
      <w:numFmt w:val="lowerLetter"/>
      <w:lvlText w:val="%2."/>
      <w:lvlJc w:val="left"/>
      <w:pPr>
        <w:ind w:left="2772" w:hanging="360"/>
      </w:pPr>
    </w:lvl>
    <w:lvl w:ilvl="2" w:tplc="1C09001B" w:tentative="1">
      <w:start w:val="1"/>
      <w:numFmt w:val="lowerRoman"/>
      <w:lvlText w:val="%3."/>
      <w:lvlJc w:val="right"/>
      <w:pPr>
        <w:ind w:left="3492" w:hanging="180"/>
      </w:pPr>
    </w:lvl>
    <w:lvl w:ilvl="3" w:tplc="1C09000F" w:tentative="1">
      <w:start w:val="1"/>
      <w:numFmt w:val="decimal"/>
      <w:lvlText w:val="%4."/>
      <w:lvlJc w:val="left"/>
      <w:pPr>
        <w:ind w:left="4212" w:hanging="360"/>
      </w:pPr>
    </w:lvl>
    <w:lvl w:ilvl="4" w:tplc="1C090019" w:tentative="1">
      <w:start w:val="1"/>
      <w:numFmt w:val="lowerLetter"/>
      <w:lvlText w:val="%5."/>
      <w:lvlJc w:val="left"/>
      <w:pPr>
        <w:ind w:left="4932" w:hanging="360"/>
      </w:pPr>
    </w:lvl>
    <w:lvl w:ilvl="5" w:tplc="1C09001B" w:tentative="1">
      <w:start w:val="1"/>
      <w:numFmt w:val="lowerRoman"/>
      <w:lvlText w:val="%6."/>
      <w:lvlJc w:val="right"/>
      <w:pPr>
        <w:ind w:left="5652" w:hanging="180"/>
      </w:pPr>
    </w:lvl>
    <w:lvl w:ilvl="6" w:tplc="1C09000F" w:tentative="1">
      <w:start w:val="1"/>
      <w:numFmt w:val="decimal"/>
      <w:lvlText w:val="%7."/>
      <w:lvlJc w:val="left"/>
      <w:pPr>
        <w:ind w:left="6372" w:hanging="360"/>
      </w:pPr>
    </w:lvl>
    <w:lvl w:ilvl="7" w:tplc="1C090019" w:tentative="1">
      <w:start w:val="1"/>
      <w:numFmt w:val="lowerLetter"/>
      <w:lvlText w:val="%8."/>
      <w:lvlJc w:val="left"/>
      <w:pPr>
        <w:ind w:left="7092" w:hanging="360"/>
      </w:pPr>
    </w:lvl>
    <w:lvl w:ilvl="8" w:tplc="1C09001B" w:tentative="1">
      <w:start w:val="1"/>
      <w:numFmt w:val="lowerRoman"/>
      <w:lvlText w:val="%9."/>
      <w:lvlJc w:val="right"/>
      <w:pPr>
        <w:ind w:left="7812" w:hanging="180"/>
      </w:pPr>
    </w:lvl>
  </w:abstractNum>
  <w:abstractNum w:abstractNumId="23">
    <w:nsid w:val="5DDB7334"/>
    <w:multiLevelType w:val="hybridMultilevel"/>
    <w:tmpl w:val="8488F576"/>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nsid w:val="6B6C6196"/>
    <w:multiLevelType w:val="hybridMultilevel"/>
    <w:tmpl w:val="C92C23AA"/>
    <w:lvl w:ilvl="0" w:tplc="AAD8A690">
      <w:start w:val="1"/>
      <w:numFmt w:val="lowerLetter"/>
      <w:lvlText w:val="(%1)"/>
      <w:lvlJc w:val="left"/>
      <w:pPr>
        <w:ind w:left="1495" w:hanging="360"/>
      </w:pPr>
      <w:rPr>
        <w:rFonts w:ascii="Arial" w:eastAsia="Calibri" w:hAnsi="Arial" w:cs="Arial"/>
      </w:rPr>
    </w:lvl>
    <w:lvl w:ilvl="1" w:tplc="1C090019" w:tentative="1">
      <w:start w:val="1"/>
      <w:numFmt w:val="lowerLetter"/>
      <w:lvlText w:val="%2."/>
      <w:lvlJc w:val="left"/>
      <w:pPr>
        <w:ind w:left="2215" w:hanging="360"/>
      </w:pPr>
    </w:lvl>
    <w:lvl w:ilvl="2" w:tplc="1C09001B" w:tentative="1">
      <w:start w:val="1"/>
      <w:numFmt w:val="lowerRoman"/>
      <w:lvlText w:val="%3."/>
      <w:lvlJc w:val="right"/>
      <w:pPr>
        <w:ind w:left="2935" w:hanging="180"/>
      </w:pPr>
    </w:lvl>
    <w:lvl w:ilvl="3" w:tplc="1C09000F" w:tentative="1">
      <w:start w:val="1"/>
      <w:numFmt w:val="decimal"/>
      <w:lvlText w:val="%4."/>
      <w:lvlJc w:val="left"/>
      <w:pPr>
        <w:ind w:left="3655" w:hanging="360"/>
      </w:pPr>
    </w:lvl>
    <w:lvl w:ilvl="4" w:tplc="1C090019" w:tentative="1">
      <w:start w:val="1"/>
      <w:numFmt w:val="lowerLetter"/>
      <w:lvlText w:val="%5."/>
      <w:lvlJc w:val="left"/>
      <w:pPr>
        <w:ind w:left="4375" w:hanging="360"/>
      </w:pPr>
    </w:lvl>
    <w:lvl w:ilvl="5" w:tplc="1C09001B" w:tentative="1">
      <w:start w:val="1"/>
      <w:numFmt w:val="lowerRoman"/>
      <w:lvlText w:val="%6."/>
      <w:lvlJc w:val="right"/>
      <w:pPr>
        <w:ind w:left="5095" w:hanging="180"/>
      </w:pPr>
    </w:lvl>
    <w:lvl w:ilvl="6" w:tplc="1C09000F" w:tentative="1">
      <w:start w:val="1"/>
      <w:numFmt w:val="decimal"/>
      <w:lvlText w:val="%7."/>
      <w:lvlJc w:val="left"/>
      <w:pPr>
        <w:ind w:left="5815" w:hanging="360"/>
      </w:pPr>
    </w:lvl>
    <w:lvl w:ilvl="7" w:tplc="1C090019" w:tentative="1">
      <w:start w:val="1"/>
      <w:numFmt w:val="lowerLetter"/>
      <w:lvlText w:val="%8."/>
      <w:lvlJc w:val="left"/>
      <w:pPr>
        <w:ind w:left="6535" w:hanging="360"/>
      </w:pPr>
    </w:lvl>
    <w:lvl w:ilvl="8" w:tplc="1C09001B" w:tentative="1">
      <w:start w:val="1"/>
      <w:numFmt w:val="lowerRoman"/>
      <w:lvlText w:val="%9."/>
      <w:lvlJc w:val="right"/>
      <w:pPr>
        <w:ind w:left="7255" w:hanging="180"/>
      </w:pPr>
    </w:lvl>
  </w:abstractNum>
  <w:abstractNum w:abstractNumId="25">
    <w:nsid w:val="6EBE446F"/>
    <w:multiLevelType w:val="multilevel"/>
    <w:tmpl w:val="14FEB96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0D6162A"/>
    <w:multiLevelType w:val="hybridMultilevel"/>
    <w:tmpl w:val="C71E75E8"/>
    <w:lvl w:ilvl="0" w:tplc="C1465394">
      <w:start w:val="1"/>
      <w:numFmt w:val="upperRoman"/>
      <w:lvlText w:val="(%1)"/>
      <w:lvlJc w:val="left"/>
      <w:pPr>
        <w:ind w:left="1506" w:hanging="720"/>
      </w:pPr>
      <w:rPr>
        <w:rFonts w:hint="default"/>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27">
    <w:nsid w:val="741A69ED"/>
    <w:multiLevelType w:val="hybridMultilevel"/>
    <w:tmpl w:val="CAE65E38"/>
    <w:lvl w:ilvl="0" w:tplc="1C090017">
      <w:start w:val="1"/>
      <w:numFmt w:val="lowerLetter"/>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8">
    <w:nsid w:val="7D24168C"/>
    <w:multiLevelType w:val="multilevel"/>
    <w:tmpl w:val="53BA7E1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6"/>
  </w:num>
  <w:num w:numId="3">
    <w:abstractNumId w:val="8"/>
  </w:num>
  <w:num w:numId="4">
    <w:abstractNumId w:val="12"/>
  </w:num>
  <w:num w:numId="5">
    <w:abstractNumId w:val="27"/>
  </w:num>
  <w:num w:numId="6">
    <w:abstractNumId w:val="17"/>
  </w:num>
  <w:num w:numId="7">
    <w:abstractNumId w:val="14"/>
  </w:num>
  <w:num w:numId="8">
    <w:abstractNumId w:val="1"/>
  </w:num>
  <w:num w:numId="9">
    <w:abstractNumId w:val="5"/>
  </w:num>
  <w:num w:numId="10">
    <w:abstractNumId w:val="21"/>
  </w:num>
  <w:num w:numId="11">
    <w:abstractNumId w:val="28"/>
  </w:num>
  <w:num w:numId="12">
    <w:abstractNumId w:val="9"/>
  </w:num>
  <w:num w:numId="13">
    <w:abstractNumId w:val="3"/>
  </w:num>
  <w:num w:numId="14">
    <w:abstractNumId w:val="20"/>
  </w:num>
  <w:num w:numId="15">
    <w:abstractNumId w:val="26"/>
  </w:num>
  <w:num w:numId="16">
    <w:abstractNumId w:val="7"/>
  </w:num>
  <w:num w:numId="17">
    <w:abstractNumId w:val="25"/>
  </w:num>
  <w:num w:numId="18">
    <w:abstractNumId w:val="24"/>
  </w:num>
  <w:num w:numId="19">
    <w:abstractNumId w:val="2"/>
  </w:num>
  <w:num w:numId="20">
    <w:abstractNumId w:val="23"/>
  </w:num>
  <w:num w:numId="21">
    <w:abstractNumId w:val="18"/>
  </w:num>
  <w:num w:numId="22">
    <w:abstractNumId w:val="4"/>
  </w:num>
  <w:num w:numId="23">
    <w:abstractNumId w:val="0"/>
  </w:num>
  <w:num w:numId="24">
    <w:abstractNumId w:val="19"/>
  </w:num>
  <w:num w:numId="25">
    <w:abstractNumId w:val="16"/>
  </w:num>
  <w:num w:numId="26">
    <w:abstractNumId w:val="15"/>
  </w:num>
  <w:num w:numId="27">
    <w:abstractNumId w:val="11"/>
  </w:num>
  <w:num w:numId="28">
    <w:abstractNumId w:val="1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B19"/>
    <w:rsid w:val="00100B19"/>
    <w:rsid w:val="00347AB6"/>
    <w:rsid w:val="007D7E77"/>
    <w:rsid w:val="008D4739"/>
    <w:rsid w:val="00A1187C"/>
    <w:rsid w:val="00AE2187"/>
    <w:rsid w:val="00C610B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00B19"/>
    <w:pPr>
      <w:keepNext/>
      <w:numPr>
        <w:numId w:val="1"/>
      </w:numPr>
      <w:spacing w:before="240" w:after="60" w:line="240" w:lineRule="auto"/>
      <w:outlineLvl w:val="0"/>
    </w:pPr>
    <w:rPr>
      <w:rFonts w:ascii="Arial" w:eastAsia="Times New Roman" w:hAnsi="Arial" w:cs="Times New Roman"/>
      <w:b/>
      <w:bCs/>
      <w:kern w:val="32"/>
      <w:sz w:val="28"/>
      <w:szCs w:val="32"/>
      <w:lang w:val="en-US"/>
    </w:rPr>
  </w:style>
  <w:style w:type="paragraph" w:styleId="Heading2">
    <w:name w:val="heading 2"/>
    <w:basedOn w:val="Normal"/>
    <w:next w:val="Normal"/>
    <w:link w:val="Heading2Char"/>
    <w:qFormat/>
    <w:rsid w:val="00100B19"/>
    <w:pPr>
      <w:keepNext/>
      <w:numPr>
        <w:ilvl w:val="1"/>
        <w:numId w:val="1"/>
      </w:numPr>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qFormat/>
    <w:rsid w:val="00100B19"/>
    <w:pPr>
      <w:keepNext/>
      <w:numPr>
        <w:ilvl w:val="2"/>
        <w:numId w:val="1"/>
      </w:numPr>
      <w:spacing w:before="240" w:after="60" w:line="240" w:lineRule="auto"/>
      <w:outlineLvl w:val="2"/>
    </w:pPr>
    <w:rPr>
      <w:rFonts w:ascii="Arial" w:eastAsia="Times New Roman" w:hAnsi="Arial" w:cs="Times New Roman"/>
      <w:b/>
      <w:bCs/>
      <w:sz w:val="26"/>
      <w:szCs w:val="26"/>
      <w:lang w:val="en-US"/>
    </w:rPr>
  </w:style>
  <w:style w:type="paragraph" w:styleId="Heading4">
    <w:name w:val="heading 4"/>
    <w:basedOn w:val="Normal"/>
    <w:next w:val="Normal"/>
    <w:link w:val="Heading4Char"/>
    <w:qFormat/>
    <w:rsid w:val="00100B19"/>
    <w:pPr>
      <w:keepNext/>
      <w:numPr>
        <w:ilvl w:val="3"/>
        <w:numId w:val="1"/>
      </w:numPr>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100B19"/>
    <w:pPr>
      <w:numPr>
        <w:ilvl w:val="4"/>
        <w:numId w:val="1"/>
      </w:numPr>
      <w:spacing w:before="240" w:after="60" w:line="240" w:lineRule="auto"/>
      <w:outlineLvl w:val="4"/>
    </w:pPr>
    <w:rPr>
      <w:rFonts w:ascii="Arial" w:eastAsia="Times New Roman" w:hAnsi="Arial" w:cs="Times New Roman"/>
      <w:b/>
      <w:bCs/>
      <w:i/>
      <w:iCs/>
      <w:sz w:val="26"/>
      <w:szCs w:val="26"/>
      <w:lang w:val="en-US"/>
    </w:rPr>
  </w:style>
  <w:style w:type="paragraph" w:styleId="Heading6">
    <w:name w:val="heading 6"/>
    <w:basedOn w:val="Normal"/>
    <w:next w:val="Normal"/>
    <w:link w:val="Heading6Char"/>
    <w:qFormat/>
    <w:rsid w:val="00100B19"/>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100B19"/>
    <w:pPr>
      <w:numPr>
        <w:ilvl w:val="6"/>
        <w:numId w:val="1"/>
      </w:num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100B19"/>
    <w:pPr>
      <w:numPr>
        <w:ilvl w:val="7"/>
        <w:numId w:val="1"/>
      </w:num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100B19"/>
    <w:pPr>
      <w:numPr>
        <w:ilvl w:val="8"/>
        <w:numId w:val="1"/>
      </w:num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B19"/>
    <w:rPr>
      <w:rFonts w:ascii="Arial" w:eastAsia="Times New Roman" w:hAnsi="Arial" w:cs="Times New Roman"/>
      <w:b/>
      <w:bCs/>
      <w:kern w:val="32"/>
      <w:sz w:val="28"/>
      <w:szCs w:val="32"/>
      <w:lang w:val="en-US"/>
    </w:rPr>
  </w:style>
  <w:style w:type="character" w:customStyle="1" w:styleId="Heading2Char">
    <w:name w:val="Heading 2 Char"/>
    <w:basedOn w:val="DefaultParagraphFont"/>
    <w:link w:val="Heading2"/>
    <w:rsid w:val="00100B19"/>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rsid w:val="00100B19"/>
    <w:rPr>
      <w:rFonts w:ascii="Arial" w:eastAsia="Times New Roman" w:hAnsi="Arial" w:cs="Times New Roman"/>
      <w:b/>
      <w:bCs/>
      <w:sz w:val="26"/>
      <w:szCs w:val="26"/>
      <w:lang w:val="en-US"/>
    </w:rPr>
  </w:style>
  <w:style w:type="character" w:customStyle="1" w:styleId="Heading4Char">
    <w:name w:val="Heading 4 Char"/>
    <w:basedOn w:val="DefaultParagraphFont"/>
    <w:link w:val="Heading4"/>
    <w:rsid w:val="00100B19"/>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100B19"/>
    <w:rPr>
      <w:rFonts w:ascii="Arial" w:eastAsia="Times New Roman" w:hAnsi="Arial" w:cs="Times New Roman"/>
      <w:b/>
      <w:bCs/>
      <w:i/>
      <w:iCs/>
      <w:sz w:val="26"/>
      <w:szCs w:val="26"/>
      <w:lang w:val="en-US"/>
    </w:rPr>
  </w:style>
  <w:style w:type="character" w:customStyle="1" w:styleId="Heading6Char">
    <w:name w:val="Heading 6 Char"/>
    <w:basedOn w:val="DefaultParagraphFont"/>
    <w:link w:val="Heading6"/>
    <w:rsid w:val="00100B19"/>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100B19"/>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100B19"/>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100B19"/>
    <w:rPr>
      <w:rFonts w:ascii="Arial" w:eastAsia="Times New Roman" w:hAnsi="Arial" w:cs="Arial"/>
      <w:lang w:val="en-US"/>
    </w:rPr>
  </w:style>
  <w:style w:type="numbering" w:customStyle="1" w:styleId="NoList1">
    <w:name w:val="No List1"/>
    <w:next w:val="NoList"/>
    <w:uiPriority w:val="99"/>
    <w:semiHidden/>
    <w:unhideWhenUsed/>
    <w:rsid w:val="00100B19"/>
  </w:style>
  <w:style w:type="paragraph" w:styleId="Footer">
    <w:name w:val="footer"/>
    <w:basedOn w:val="Normal"/>
    <w:link w:val="FooterChar"/>
    <w:uiPriority w:val="99"/>
    <w:rsid w:val="00100B19"/>
    <w:pPr>
      <w:tabs>
        <w:tab w:val="center" w:pos="4153"/>
        <w:tab w:val="right" w:pos="8306"/>
      </w:tabs>
      <w:spacing w:after="0" w:line="240" w:lineRule="auto"/>
    </w:pPr>
    <w:rPr>
      <w:rFonts w:ascii="Arial" w:eastAsia="Times New Roman" w:hAnsi="Arial" w:cs="Times New Roman"/>
      <w:bCs/>
      <w:lang w:val="en-GB" w:eastAsia="en-GB"/>
    </w:rPr>
  </w:style>
  <w:style w:type="character" w:customStyle="1" w:styleId="FooterChar">
    <w:name w:val="Footer Char"/>
    <w:basedOn w:val="DefaultParagraphFont"/>
    <w:link w:val="Footer"/>
    <w:uiPriority w:val="99"/>
    <w:rsid w:val="00100B19"/>
    <w:rPr>
      <w:rFonts w:ascii="Arial" w:eastAsia="Times New Roman" w:hAnsi="Arial" w:cs="Times New Roman"/>
      <w:bCs/>
      <w:lang w:val="en-GB" w:eastAsia="en-GB"/>
    </w:rPr>
  </w:style>
  <w:style w:type="character" w:styleId="PageNumber">
    <w:name w:val="page number"/>
    <w:basedOn w:val="DefaultParagraphFont"/>
    <w:rsid w:val="00100B19"/>
  </w:style>
  <w:style w:type="paragraph" w:customStyle="1" w:styleId="Preformatted">
    <w:name w:val="Preformatted"/>
    <w:basedOn w:val="Normal"/>
    <w:rsid w:val="00100B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val="en-US"/>
    </w:rPr>
  </w:style>
  <w:style w:type="paragraph" w:styleId="PlainText">
    <w:name w:val="Plain Text"/>
    <w:basedOn w:val="Normal"/>
    <w:link w:val="PlainTextChar"/>
    <w:rsid w:val="00100B19"/>
    <w:pPr>
      <w:spacing w:after="0" w:line="240" w:lineRule="auto"/>
    </w:pPr>
    <w:rPr>
      <w:rFonts w:ascii="Courier New" w:eastAsia="Times New Roman" w:hAnsi="Courier New" w:cs="Times New Roman"/>
      <w:sz w:val="20"/>
      <w:szCs w:val="20"/>
      <w:lang w:val="en-US" w:eastAsia="en-GB"/>
    </w:rPr>
  </w:style>
  <w:style w:type="character" w:customStyle="1" w:styleId="PlainTextChar">
    <w:name w:val="Plain Text Char"/>
    <w:basedOn w:val="DefaultParagraphFont"/>
    <w:link w:val="PlainText"/>
    <w:rsid w:val="00100B19"/>
    <w:rPr>
      <w:rFonts w:ascii="Courier New" w:eastAsia="Times New Roman" w:hAnsi="Courier New" w:cs="Times New Roman"/>
      <w:sz w:val="20"/>
      <w:szCs w:val="20"/>
      <w:lang w:val="en-US" w:eastAsia="en-GB"/>
    </w:rPr>
  </w:style>
  <w:style w:type="character" w:customStyle="1" w:styleId="Definition">
    <w:name w:val="Definition"/>
    <w:rsid w:val="00100B19"/>
    <w:rPr>
      <w:i/>
    </w:rPr>
  </w:style>
  <w:style w:type="character" w:styleId="CommentReference">
    <w:name w:val="annotation reference"/>
    <w:uiPriority w:val="99"/>
    <w:semiHidden/>
    <w:rsid w:val="00100B19"/>
    <w:rPr>
      <w:sz w:val="16"/>
      <w:szCs w:val="16"/>
    </w:rPr>
  </w:style>
  <w:style w:type="paragraph" w:styleId="CommentText">
    <w:name w:val="annotation text"/>
    <w:basedOn w:val="Normal"/>
    <w:link w:val="CommentTextChar"/>
    <w:uiPriority w:val="99"/>
    <w:semiHidden/>
    <w:rsid w:val="00100B19"/>
    <w:pPr>
      <w:spacing w:after="0" w:line="240" w:lineRule="auto"/>
    </w:pPr>
    <w:rPr>
      <w:rFonts w:ascii="Arial" w:eastAsia="Times New Roman" w:hAnsi="Arial" w:cs="Arial"/>
      <w:bCs/>
      <w:sz w:val="20"/>
      <w:szCs w:val="20"/>
      <w:lang w:eastAsia="en-GB"/>
    </w:rPr>
  </w:style>
  <w:style w:type="character" w:customStyle="1" w:styleId="CommentTextChar">
    <w:name w:val="Comment Text Char"/>
    <w:basedOn w:val="DefaultParagraphFont"/>
    <w:link w:val="CommentText"/>
    <w:uiPriority w:val="99"/>
    <w:semiHidden/>
    <w:rsid w:val="00100B19"/>
    <w:rPr>
      <w:rFonts w:ascii="Arial" w:eastAsia="Times New Roman" w:hAnsi="Arial" w:cs="Arial"/>
      <w:bCs/>
      <w:sz w:val="20"/>
      <w:szCs w:val="20"/>
      <w:lang w:eastAsia="en-GB"/>
    </w:rPr>
  </w:style>
  <w:style w:type="paragraph" w:styleId="CommentSubject">
    <w:name w:val="annotation subject"/>
    <w:basedOn w:val="CommentText"/>
    <w:next w:val="CommentText"/>
    <w:link w:val="CommentSubjectChar"/>
    <w:uiPriority w:val="99"/>
    <w:semiHidden/>
    <w:rsid w:val="00100B19"/>
    <w:rPr>
      <w:b/>
    </w:rPr>
  </w:style>
  <w:style w:type="character" w:customStyle="1" w:styleId="CommentSubjectChar">
    <w:name w:val="Comment Subject Char"/>
    <w:basedOn w:val="CommentTextChar"/>
    <w:link w:val="CommentSubject"/>
    <w:uiPriority w:val="99"/>
    <w:semiHidden/>
    <w:rsid w:val="00100B19"/>
    <w:rPr>
      <w:rFonts w:ascii="Arial" w:eastAsia="Times New Roman" w:hAnsi="Arial" w:cs="Arial"/>
      <w:b/>
      <w:bCs/>
      <w:sz w:val="20"/>
      <w:szCs w:val="20"/>
      <w:lang w:eastAsia="en-GB"/>
    </w:rPr>
  </w:style>
  <w:style w:type="paragraph" w:styleId="BalloonText">
    <w:name w:val="Balloon Text"/>
    <w:basedOn w:val="Normal"/>
    <w:link w:val="BalloonTextChar"/>
    <w:uiPriority w:val="99"/>
    <w:semiHidden/>
    <w:rsid w:val="00100B19"/>
    <w:pPr>
      <w:spacing w:after="0" w:line="240" w:lineRule="auto"/>
    </w:pPr>
    <w:rPr>
      <w:rFonts w:ascii="Tahoma" w:eastAsia="Times New Roman" w:hAnsi="Tahoma" w:cs="Times New Roman"/>
      <w:bCs/>
      <w:sz w:val="16"/>
      <w:szCs w:val="16"/>
      <w:lang w:val="en-GB" w:eastAsia="en-GB"/>
    </w:rPr>
  </w:style>
  <w:style w:type="character" w:customStyle="1" w:styleId="BalloonTextChar">
    <w:name w:val="Balloon Text Char"/>
    <w:basedOn w:val="DefaultParagraphFont"/>
    <w:link w:val="BalloonText"/>
    <w:uiPriority w:val="99"/>
    <w:semiHidden/>
    <w:rsid w:val="00100B19"/>
    <w:rPr>
      <w:rFonts w:ascii="Tahoma" w:eastAsia="Times New Roman" w:hAnsi="Tahoma" w:cs="Times New Roman"/>
      <w:bCs/>
      <w:sz w:val="16"/>
      <w:szCs w:val="16"/>
      <w:lang w:val="en-GB" w:eastAsia="en-GB"/>
    </w:rPr>
  </w:style>
  <w:style w:type="paragraph" w:styleId="BodyTextIndent">
    <w:name w:val="Body Text Indent"/>
    <w:basedOn w:val="Normal"/>
    <w:link w:val="BodyTextIndentChar"/>
    <w:rsid w:val="00100B19"/>
    <w:pPr>
      <w:autoSpaceDE w:val="0"/>
      <w:autoSpaceDN w:val="0"/>
      <w:adjustRightInd w:val="0"/>
      <w:spacing w:after="0" w:line="360" w:lineRule="auto"/>
      <w:ind w:left="720" w:hanging="360"/>
      <w:jc w:val="both"/>
    </w:pPr>
    <w:rPr>
      <w:rFonts w:ascii="Arial" w:eastAsia="Times New Roman" w:hAnsi="Arial" w:cs="Times New Roman"/>
      <w:bCs/>
      <w:sz w:val="24"/>
      <w:szCs w:val="24"/>
      <w:lang w:val="en-GB" w:eastAsia="en-GB"/>
    </w:rPr>
  </w:style>
  <w:style w:type="character" w:customStyle="1" w:styleId="BodyTextIndentChar">
    <w:name w:val="Body Text Indent Char"/>
    <w:basedOn w:val="DefaultParagraphFont"/>
    <w:link w:val="BodyTextIndent"/>
    <w:rsid w:val="00100B19"/>
    <w:rPr>
      <w:rFonts w:ascii="Arial" w:eastAsia="Times New Roman" w:hAnsi="Arial" w:cs="Times New Roman"/>
      <w:bCs/>
      <w:sz w:val="24"/>
      <w:szCs w:val="24"/>
      <w:lang w:val="en-GB" w:eastAsia="en-GB"/>
    </w:rPr>
  </w:style>
  <w:style w:type="paragraph" w:styleId="BodyTextIndent3">
    <w:name w:val="Body Text Indent 3"/>
    <w:basedOn w:val="Normal"/>
    <w:link w:val="BodyTextIndent3Char"/>
    <w:rsid w:val="00100B19"/>
    <w:pPr>
      <w:spacing w:after="120" w:line="240" w:lineRule="auto"/>
      <w:ind w:left="283"/>
    </w:pPr>
    <w:rPr>
      <w:rFonts w:ascii="Arial" w:eastAsia="Times New Roman" w:hAnsi="Arial" w:cs="Times New Roman"/>
      <w:bCs/>
      <w:sz w:val="16"/>
      <w:szCs w:val="16"/>
      <w:lang w:val="en-GB" w:eastAsia="en-GB"/>
    </w:rPr>
  </w:style>
  <w:style w:type="character" w:customStyle="1" w:styleId="BodyTextIndent3Char">
    <w:name w:val="Body Text Indent 3 Char"/>
    <w:basedOn w:val="DefaultParagraphFont"/>
    <w:link w:val="BodyTextIndent3"/>
    <w:rsid w:val="00100B19"/>
    <w:rPr>
      <w:rFonts w:ascii="Arial" w:eastAsia="Times New Roman" w:hAnsi="Arial" w:cs="Times New Roman"/>
      <w:bCs/>
      <w:sz w:val="16"/>
      <w:szCs w:val="16"/>
      <w:lang w:val="en-GB" w:eastAsia="en-GB"/>
    </w:rPr>
  </w:style>
  <w:style w:type="paragraph" w:customStyle="1" w:styleId="Level2">
    <w:name w:val="Level 2"/>
    <w:basedOn w:val="Normal"/>
    <w:rsid w:val="00100B19"/>
    <w:pPr>
      <w:widowControl w:val="0"/>
      <w:numPr>
        <w:ilvl w:val="1"/>
        <w:numId w:val="3"/>
      </w:numPr>
      <w:autoSpaceDE w:val="0"/>
      <w:autoSpaceDN w:val="0"/>
      <w:adjustRightInd w:val="0"/>
      <w:spacing w:after="0" w:line="240" w:lineRule="auto"/>
      <w:ind w:hanging="720"/>
      <w:outlineLvl w:val="1"/>
    </w:pPr>
    <w:rPr>
      <w:rFonts w:ascii="Arial" w:eastAsia="Times New Roman" w:hAnsi="Arial" w:cs="Arial"/>
      <w:sz w:val="24"/>
      <w:szCs w:val="24"/>
      <w:lang w:val="en-US"/>
    </w:rPr>
  </w:style>
  <w:style w:type="paragraph" w:customStyle="1" w:styleId="Level1">
    <w:name w:val="Level 1"/>
    <w:basedOn w:val="Normal"/>
    <w:rsid w:val="00100B19"/>
    <w:pPr>
      <w:widowControl w:val="0"/>
      <w:numPr>
        <w:numId w:val="2"/>
      </w:numPr>
      <w:autoSpaceDE w:val="0"/>
      <w:autoSpaceDN w:val="0"/>
      <w:adjustRightInd w:val="0"/>
      <w:spacing w:after="0" w:line="240" w:lineRule="auto"/>
      <w:ind w:hanging="720"/>
      <w:outlineLvl w:val="0"/>
    </w:pPr>
    <w:rPr>
      <w:rFonts w:ascii="Arial" w:eastAsia="Times New Roman" w:hAnsi="Arial" w:cs="Arial"/>
      <w:sz w:val="24"/>
      <w:szCs w:val="24"/>
      <w:lang w:val="en-US"/>
    </w:rPr>
  </w:style>
  <w:style w:type="paragraph" w:styleId="Header">
    <w:name w:val="header"/>
    <w:basedOn w:val="Normal"/>
    <w:link w:val="HeaderChar"/>
    <w:uiPriority w:val="99"/>
    <w:rsid w:val="00100B19"/>
    <w:pPr>
      <w:tabs>
        <w:tab w:val="center" w:pos="4320"/>
        <w:tab w:val="right" w:pos="8640"/>
      </w:tabs>
      <w:spacing w:after="0" w:line="240" w:lineRule="auto"/>
    </w:pPr>
    <w:rPr>
      <w:rFonts w:ascii="Arial" w:eastAsia="Times New Roman" w:hAnsi="Arial" w:cs="Times New Roman"/>
      <w:bCs/>
      <w:lang w:val="en-GB" w:eastAsia="en-GB"/>
    </w:rPr>
  </w:style>
  <w:style w:type="character" w:customStyle="1" w:styleId="HeaderChar">
    <w:name w:val="Header Char"/>
    <w:basedOn w:val="DefaultParagraphFont"/>
    <w:link w:val="Header"/>
    <w:uiPriority w:val="99"/>
    <w:rsid w:val="00100B19"/>
    <w:rPr>
      <w:rFonts w:ascii="Arial" w:eastAsia="Times New Roman" w:hAnsi="Arial" w:cs="Times New Roman"/>
      <w:bCs/>
      <w:lang w:val="en-GB" w:eastAsia="en-GB"/>
    </w:rPr>
  </w:style>
  <w:style w:type="paragraph" w:styleId="BodyTextIndent2">
    <w:name w:val="Body Text Indent 2"/>
    <w:basedOn w:val="Normal"/>
    <w:link w:val="BodyTextIndent2Char"/>
    <w:rsid w:val="00100B19"/>
    <w:pPr>
      <w:spacing w:after="0" w:line="360" w:lineRule="auto"/>
      <w:ind w:left="564" w:hanging="564"/>
      <w:jc w:val="both"/>
    </w:pPr>
    <w:rPr>
      <w:rFonts w:ascii="Arial" w:eastAsia="Times New Roman" w:hAnsi="Arial" w:cs="Times New Roman"/>
      <w:bCs/>
      <w:sz w:val="24"/>
      <w:szCs w:val="24"/>
      <w:lang w:val="en-GB" w:eastAsia="en-GB"/>
    </w:rPr>
  </w:style>
  <w:style w:type="character" w:customStyle="1" w:styleId="BodyTextIndent2Char">
    <w:name w:val="Body Text Indent 2 Char"/>
    <w:basedOn w:val="DefaultParagraphFont"/>
    <w:link w:val="BodyTextIndent2"/>
    <w:rsid w:val="00100B19"/>
    <w:rPr>
      <w:rFonts w:ascii="Arial" w:eastAsia="Times New Roman" w:hAnsi="Arial" w:cs="Times New Roman"/>
      <w:bCs/>
      <w:sz w:val="24"/>
      <w:szCs w:val="24"/>
      <w:lang w:val="en-GB" w:eastAsia="en-GB"/>
    </w:rPr>
  </w:style>
  <w:style w:type="paragraph" w:styleId="BodyText">
    <w:name w:val="Body Text"/>
    <w:basedOn w:val="Normal"/>
    <w:link w:val="BodyTextChar"/>
    <w:rsid w:val="00100B19"/>
    <w:pPr>
      <w:spacing w:after="120" w:line="240" w:lineRule="auto"/>
    </w:pPr>
    <w:rPr>
      <w:rFonts w:ascii="Arial" w:eastAsia="Times New Roman" w:hAnsi="Arial" w:cs="Times New Roman"/>
      <w:bCs/>
      <w:lang w:val="en-GB" w:eastAsia="en-GB"/>
    </w:rPr>
  </w:style>
  <w:style w:type="character" w:customStyle="1" w:styleId="BodyTextChar">
    <w:name w:val="Body Text Char"/>
    <w:basedOn w:val="DefaultParagraphFont"/>
    <w:link w:val="BodyText"/>
    <w:rsid w:val="00100B19"/>
    <w:rPr>
      <w:rFonts w:ascii="Arial" w:eastAsia="Times New Roman" w:hAnsi="Arial" w:cs="Times New Roman"/>
      <w:bCs/>
      <w:lang w:val="en-GB" w:eastAsia="en-GB"/>
    </w:rPr>
  </w:style>
  <w:style w:type="paragraph" w:customStyle="1" w:styleId="litstyle2">
    <w:name w:val="litstyle2"/>
    <w:basedOn w:val="Normal"/>
    <w:rsid w:val="00100B19"/>
    <w:pPr>
      <w:numPr>
        <w:ilvl w:val="1"/>
        <w:numId w:val="4"/>
      </w:numPr>
      <w:spacing w:after="0" w:line="240" w:lineRule="auto"/>
      <w:jc w:val="both"/>
    </w:pPr>
    <w:rPr>
      <w:rFonts w:ascii="Arial" w:eastAsia="Times New Roman" w:hAnsi="Arial" w:cs="Times New Roman"/>
      <w:sz w:val="24"/>
      <w:szCs w:val="20"/>
    </w:rPr>
  </w:style>
  <w:style w:type="paragraph" w:customStyle="1" w:styleId="litstyle3">
    <w:name w:val="litstyle3"/>
    <w:basedOn w:val="Normal"/>
    <w:rsid w:val="00100B19"/>
    <w:pPr>
      <w:numPr>
        <w:ilvl w:val="2"/>
        <w:numId w:val="4"/>
      </w:numPr>
      <w:spacing w:after="0" w:line="240" w:lineRule="auto"/>
      <w:jc w:val="both"/>
    </w:pPr>
    <w:rPr>
      <w:rFonts w:ascii="Arial" w:eastAsia="Times New Roman" w:hAnsi="Arial" w:cs="Times New Roman"/>
      <w:sz w:val="24"/>
      <w:szCs w:val="20"/>
    </w:rPr>
  </w:style>
  <w:style w:type="paragraph" w:customStyle="1" w:styleId="litstyle4">
    <w:name w:val="litstyle4"/>
    <w:basedOn w:val="Normal"/>
    <w:rsid w:val="00100B19"/>
    <w:pPr>
      <w:numPr>
        <w:ilvl w:val="3"/>
        <w:numId w:val="4"/>
      </w:numPr>
      <w:spacing w:after="0" w:line="240" w:lineRule="auto"/>
      <w:jc w:val="both"/>
    </w:pPr>
    <w:rPr>
      <w:rFonts w:ascii="Arial" w:eastAsia="Times New Roman" w:hAnsi="Arial" w:cs="Times New Roman"/>
      <w:sz w:val="24"/>
      <w:szCs w:val="20"/>
    </w:rPr>
  </w:style>
  <w:style w:type="paragraph" w:customStyle="1" w:styleId="litstyle5">
    <w:name w:val="litstyle5"/>
    <w:basedOn w:val="Normal"/>
    <w:rsid w:val="00100B19"/>
    <w:pPr>
      <w:numPr>
        <w:ilvl w:val="4"/>
        <w:numId w:val="4"/>
      </w:numPr>
      <w:spacing w:after="0" w:line="240" w:lineRule="auto"/>
      <w:jc w:val="both"/>
    </w:pPr>
    <w:rPr>
      <w:rFonts w:ascii="Arial" w:eastAsia="Times New Roman" w:hAnsi="Arial" w:cs="Times New Roman"/>
      <w:sz w:val="24"/>
      <w:szCs w:val="20"/>
    </w:rPr>
  </w:style>
  <w:style w:type="paragraph" w:customStyle="1" w:styleId="litstyle6">
    <w:name w:val="litstyle6"/>
    <w:basedOn w:val="Normal"/>
    <w:rsid w:val="00100B19"/>
    <w:pPr>
      <w:numPr>
        <w:ilvl w:val="5"/>
        <w:numId w:val="4"/>
      </w:numPr>
      <w:spacing w:after="0" w:line="240" w:lineRule="auto"/>
      <w:jc w:val="both"/>
    </w:pPr>
    <w:rPr>
      <w:rFonts w:ascii="Arial" w:eastAsia="Times New Roman" w:hAnsi="Arial" w:cs="Times New Roman"/>
      <w:sz w:val="24"/>
      <w:szCs w:val="20"/>
    </w:rPr>
  </w:style>
  <w:style w:type="paragraph" w:customStyle="1" w:styleId="litstyle7">
    <w:name w:val="litstyle7"/>
    <w:basedOn w:val="Normal"/>
    <w:rsid w:val="00100B19"/>
    <w:pPr>
      <w:numPr>
        <w:ilvl w:val="6"/>
        <w:numId w:val="4"/>
      </w:numPr>
      <w:spacing w:after="0" w:line="240" w:lineRule="auto"/>
      <w:jc w:val="both"/>
    </w:pPr>
    <w:rPr>
      <w:rFonts w:ascii="Arial" w:eastAsia="Times New Roman" w:hAnsi="Arial" w:cs="Times New Roman"/>
      <w:sz w:val="24"/>
      <w:szCs w:val="20"/>
    </w:rPr>
  </w:style>
  <w:style w:type="paragraph" w:customStyle="1" w:styleId="litstyle8">
    <w:name w:val="litstyle8"/>
    <w:basedOn w:val="Normal"/>
    <w:rsid w:val="00100B19"/>
    <w:pPr>
      <w:numPr>
        <w:ilvl w:val="7"/>
        <w:numId w:val="4"/>
      </w:numPr>
      <w:spacing w:after="0" w:line="240" w:lineRule="auto"/>
      <w:jc w:val="both"/>
    </w:pPr>
    <w:rPr>
      <w:rFonts w:ascii="Arial" w:eastAsia="Times New Roman" w:hAnsi="Arial" w:cs="Times New Roman"/>
      <w:sz w:val="24"/>
      <w:szCs w:val="20"/>
    </w:rPr>
  </w:style>
  <w:style w:type="paragraph" w:customStyle="1" w:styleId="litstyle9">
    <w:name w:val="litstyle9"/>
    <w:basedOn w:val="Normal"/>
    <w:rsid w:val="00100B19"/>
    <w:pPr>
      <w:numPr>
        <w:ilvl w:val="8"/>
        <w:numId w:val="4"/>
      </w:numPr>
      <w:spacing w:after="0" w:line="240" w:lineRule="auto"/>
      <w:jc w:val="both"/>
    </w:pPr>
    <w:rPr>
      <w:rFonts w:ascii="Arial" w:eastAsia="Times New Roman" w:hAnsi="Arial" w:cs="Times New Roman"/>
      <w:sz w:val="24"/>
      <w:szCs w:val="20"/>
    </w:rPr>
  </w:style>
  <w:style w:type="character" w:styleId="Hyperlink">
    <w:name w:val="Hyperlink"/>
    <w:uiPriority w:val="99"/>
    <w:rsid w:val="00100B19"/>
    <w:rPr>
      <w:color w:val="0000FF"/>
      <w:u w:val="single"/>
    </w:rPr>
  </w:style>
  <w:style w:type="paragraph" w:customStyle="1" w:styleId="lg-definition">
    <w:name w:val="lg-definition"/>
    <w:basedOn w:val="Normal"/>
    <w:rsid w:val="00100B19"/>
    <w:pPr>
      <w:spacing w:before="180" w:after="0" w:line="240" w:lineRule="auto"/>
      <w:ind w:left="198" w:firstLine="198"/>
      <w:jc w:val="both"/>
    </w:pPr>
    <w:rPr>
      <w:rFonts w:ascii="Verdana" w:eastAsia="Times New Roman" w:hAnsi="Verdana" w:cs="Times New Roman"/>
      <w:color w:val="000000"/>
      <w:sz w:val="18"/>
      <w:szCs w:val="18"/>
      <w:lang w:val="en-US"/>
    </w:rPr>
  </w:style>
  <w:style w:type="paragraph" w:customStyle="1" w:styleId="lg-annotation">
    <w:name w:val="lg-annotation"/>
    <w:basedOn w:val="Normal"/>
    <w:rsid w:val="00100B19"/>
    <w:pPr>
      <w:spacing w:before="40" w:after="0" w:line="240" w:lineRule="auto"/>
      <w:ind w:left="567" w:right="567"/>
      <w:jc w:val="center"/>
    </w:pPr>
    <w:rPr>
      <w:rFonts w:ascii="Verdana" w:eastAsia="Times New Roman" w:hAnsi="Verdana" w:cs="Times New Roman"/>
      <w:color w:val="000000"/>
      <w:sz w:val="16"/>
      <w:szCs w:val="16"/>
      <w:lang w:val="en-US"/>
    </w:rPr>
  </w:style>
  <w:style w:type="paragraph" w:customStyle="1" w:styleId="lg-para3">
    <w:name w:val="lg-para3"/>
    <w:basedOn w:val="Normal"/>
    <w:rsid w:val="00100B19"/>
    <w:pPr>
      <w:spacing w:before="180" w:after="0" w:line="240" w:lineRule="auto"/>
      <w:ind w:firstLine="601"/>
      <w:jc w:val="both"/>
    </w:pPr>
    <w:rPr>
      <w:rFonts w:ascii="Verdana" w:eastAsia="Times New Roman" w:hAnsi="Verdana" w:cs="Times New Roman"/>
      <w:color w:val="000000"/>
      <w:sz w:val="18"/>
      <w:szCs w:val="18"/>
      <w:lang w:val="en-US"/>
    </w:rPr>
  </w:style>
  <w:style w:type="paragraph" w:customStyle="1" w:styleId="lg-para4">
    <w:name w:val="lg-para4"/>
    <w:basedOn w:val="Normal"/>
    <w:rsid w:val="00100B19"/>
    <w:pPr>
      <w:spacing w:before="180" w:after="0" w:line="240" w:lineRule="auto"/>
      <w:ind w:firstLine="799"/>
      <w:jc w:val="both"/>
    </w:pPr>
    <w:rPr>
      <w:rFonts w:ascii="Verdana" w:eastAsia="Times New Roman" w:hAnsi="Verdana" w:cs="Times New Roman"/>
      <w:color w:val="000000"/>
      <w:sz w:val="18"/>
      <w:szCs w:val="18"/>
      <w:lang w:val="en-US"/>
    </w:rPr>
  </w:style>
  <w:style w:type="paragraph" w:customStyle="1" w:styleId="lg-section">
    <w:name w:val="lg-section"/>
    <w:basedOn w:val="Normal"/>
    <w:rsid w:val="00100B19"/>
    <w:pPr>
      <w:spacing w:before="240" w:after="0" w:line="240" w:lineRule="auto"/>
      <w:ind w:firstLine="403"/>
      <w:jc w:val="both"/>
    </w:pPr>
    <w:rPr>
      <w:rFonts w:ascii="Verdana" w:eastAsia="Times New Roman" w:hAnsi="Verdana" w:cs="Times New Roman"/>
      <w:color w:val="000000"/>
      <w:sz w:val="18"/>
      <w:szCs w:val="18"/>
      <w:lang w:val="en-US"/>
    </w:rPr>
  </w:style>
  <w:style w:type="paragraph" w:customStyle="1" w:styleId="gbl-boldcenteredheading">
    <w:name w:val="gbl-boldcenteredheading"/>
    <w:basedOn w:val="Normal"/>
    <w:rsid w:val="00100B19"/>
    <w:pPr>
      <w:spacing w:before="240" w:after="0" w:line="240" w:lineRule="auto"/>
      <w:jc w:val="center"/>
    </w:pPr>
    <w:rPr>
      <w:rFonts w:ascii="Verdana" w:eastAsia="Times New Roman" w:hAnsi="Verdana" w:cs="Times New Roman"/>
      <w:b/>
      <w:bCs/>
      <w:color w:val="000000"/>
      <w:sz w:val="18"/>
      <w:szCs w:val="18"/>
      <w:lang w:eastAsia="en-GB"/>
    </w:rPr>
  </w:style>
  <w:style w:type="paragraph" w:customStyle="1" w:styleId="gbl-boldleftheading">
    <w:name w:val="gbl-boldleftheading"/>
    <w:basedOn w:val="Normal"/>
    <w:rsid w:val="00100B19"/>
    <w:pPr>
      <w:spacing w:before="240" w:after="0" w:line="240" w:lineRule="auto"/>
    </w:pPr>
    <w:rPr>
      <w:rFonts w:ascii="Verdana" w:eastAsia="Times New Roman" w:hAnsi="Verdana" w:cs="Times New Roman"/>
      <w:b/>
      <w:bCs/>
      <w:color w:val="000000"/>
      <w:sz w:val="18"/>
      <w:szCs w:val="18"/>
      <w:lang w:eastAsia="en-GB"/>
    </w:rPr>
  </w:style>
  <w:style w:type="paragraph" w:customStyle="1" w:styleId="gbl-hangindentlevel01">
    <w:name w:val="gbl-hangindentlevel01"/>
    <w:basedOn w:val="Normal"/>
    <w:rsid w:val="00100B19"/>
    <w:pPr>
      <w:spacing w:before="180" w:after="0" w:line="240" w:lineRule="auto"/>
      <w:ind w:left="1134" w:hanging="1134"/>
      <w:jc w:val="both"/>
    </w:pPr>
    <w:rPr>
      <w:rFonts w:ascii="Verdana" w:eastAsia="Times New Roman" w:hAnsi="Verdana" w:cs="Times New Roman"/>
      <w:color w:val="000000"/>
      <w:sz w:val="18"/>
      <w:szCs w:val="18"/>
      <w:lang w:eastAsia="en-GB"/>
    </w:rPr>
  </w:style>
  <w:style w:type="paragraph" w:customStyle="1" w:styleId="gbl-hangingindentlevel02">
    <w:name w:val="gbl-hangingindentlevel02"/>
    <w:basedOn w:val="Normal"/>
    <w:rsid w:val="00100B19"/>
    <w:pPr>
      <w:spacing w:before="180" w:after="0" w:line="240" w:lineRule="auto"/>
      <w:ind w:left="2268" w:hanging="2268"/>
      <w:jc w:val="both"/>
    </w:pPr>
    <w:rPr>
      <w:rFonts w:ascii="Verdana" w:eastAsia="Times New Roman" w:hAnsi="Verdana" w:cs="Times New Roman"/>
      <w:color w:val="000000"/>
      <w:sz w:val="18"/>
      <w:szCs w:val="18"/>
      <w:lang w:eastAsia="en-GB"/>
    </w:rPr>
  </w:style>
  <w:style w:type="paragraph" w:customStyle="1" w:styleId="gbl-hangingindentlevel03">
    <w:name w:val="gbl-hangingindentlevel03"/>
    <w:basedOn w:val="Normal"/>
    <w:rsid w:val="00100B19"/>
    <w:pPr>
      <w:spacing w:before="180" w:after="0" w:line="240" w:lineRule="auto"/>
      <w:ind w:left="3402" w:hanging="3402"/>
      <w:jc w:val="both"/>
    </w:pPr>
    <w:rPr>
      <w:rFonts w:ascii="Verdana" w:eastAsia="Times New Roman" w:hAnsi="Verdana" w:cs="Times New Roman"/>
      <w:color w:val="000000"/>
      <w:sz w:val="18"/>
      <w:szCs w:val="18"/>
      <w:lang w:eastAsia="en-GB"/>
    </w:rPr>
  </w:style>
  <w:style w:type="numbering" w:customStyle="1" w:styleId="NoList11">
    <w:name w:val="No List11"/>
    <w:next w:val="NoList"/>
    <w:uiPriority w:val="99"/>
    <w:semiHidden/>
    <w:unhideWhenUsed/>
    <w:rsid w:val="00100B19"/>
  </w:style>
  <w:style w:type="paragraph" w:customStyle="1" w:styleId="TOCHeading">
    <w:name w:val="TOC_Heading"/>
    <w:rsid w:val="00100B19"/>
    <w:pPr>
      <w:spacing w:after="0" w:line="240" w:lineRule="auto"/>
      <w:jc w:val="both"/>
    </w:pPr>
    <w:rPr>
      <w:rFonts w:ascii="Arial Bold" w:eastAsia="Times New Roman" w:hAnsi="Arial Bold" w:cs="Times New Roman"/>
      <w:b/>
      <w:bCs/>
      <w:sz w:val="24"/>
      <w:szCs w:val="20"/>
    </w:rPr>
  </w:style>
  <w:style w:type="paragraph" w:customStyle="1" w:styleId="TOCChapter">
    <w:name w:val="TOC_Chapter"/>
    <w:rsid w:val="00100B19"/>
    <w:pPr>
      <w:spacing w:after="0" w:line="240" w:lineRule="auto"/>
      <w:jc w:val="center"/>
    </w:pPr>
    <w:rPr>
      <w:rFonts w:ascii="Arial Bold" w:eastAsia="Times New Roman" w:hAnsi="Arial Bold" w:cs="Times New Roman"/>
      <w:b/>
      <w:caps/>
      <w:sz w:val="24"/>
      <w:szCs w:val="20"/>
    </w:rPr>
  </w:style>
  <w:style w:type="paragraph" w:styleId="Title">
    <w:name w:val="Title"/>
    <w:basedOn w:val="Normal"/>
    <w:link w:val="TitleChar"/>
    <w:qFormat/>
    <w:rsid w:val="00100B19"/>
    <w:pPr>
      <w:spacing w:after="0" w:line="240" w:lineRule="auto"/>
      <w:jc w:val="center"/>
    </w:pPr>
    <w:rPr>
      <w:rFonts w:ascii="Arial" w:eastAsia="Times New Roman" w:hAnsi="Arial" w:cs="Times New Roman"/>
      <w:b/>
      <w:bCs/>
      <w:sz w:val="24"/>
      <w:szCs w:val="20"/>
    </w:rPr>
  </w:style>
  <w:style w:type="character" w:customStyle="1" w:styleId="TitleChar">
    <w:name w:val="Title Char"/>
    <w:basedOn w:val="DefaultParagraphFont"/>
    <w:link w:val="Title"/>
    <w:rsid w:val="00100B19"/>
    <w:rPr>
      <w:rFonts w:ascii="Arial" w:eastAsia="Times New Roman" w:hAnsi="Arial" w:cs="Times New Roman"/>
      <w:b/>
      <w:bCs/>
      <w:sz w:val="24"/>
      <w:szCs w:val="20"/>
    </w:rPr>
  </w:style>
  <w:style w:type="paragraph" w:styleId="TOC1">
    <w:name w:val="toc 1"/>
    <w:basedOn w:val="Normal"/>
    <w:next w:val="Normal"/>
    <w:autoRedefine/>
    <w:rsid w:val="00100B19"/>
    <w:pPr>
      <w:tabs>
        <w:tab w:val="left" w:pos="480"/>
        <w:tab w:val="left" w:pos="900"/>
        <w:tab w:val="right" w:leader="dot" w:pos="9866"/>
      </w:tabs>
      <w:spacing w:after="0" w:line="240" w:lineRule="auto"/>
    </w:pPr>
    <w:rPr>
      <w:rFonts w:ascii="Arial" w:eastAsia="Times New Roman" w:hAnsi="Arial" w:cs="Arial"/>
      <w:noProof/>
      <w:sz w:val="24"/>
      <w:szCs w:val="24"/>
    </w:rPr>
  </w:style>
  <w:style w:type="paragraph" w:styleId="ListParagraph">
    <w:name w:val="List Paragraph"/>
    <w:basedOn w:val="Normal"/>
    <w:uiPriority w:val="34"/>
    <w:qFormat/>
    <w:rsid w:val="00100B19"/>
    <w:pPr>
      <w:spacing w:after="0" w:line="240" w:lineRule="auto"/>
      <w:ind w:left="720"/>
      <w:jc w:val="both"/>
    </w:pPr>
    <w:rPr>
      <w:rFonts w:ascii="Arial" w:eastAsia="Times New Roman" w:hAnsi="Arial" w:cs="Times New Roman"/>
      <w:bCs/>
      <w:szCs w:val="24"/>
      <w:lang w:eastAsia="en-GB"/>
    </w:rPr>
  </w:style>
  <w:style w:type="paragraph" w:styleId="NoSpacing">
    <w:name w:val="No Spacing"/>
    <w:uiPriority w:val="1"/>
    <w:qFormat/>
    <w:rsid w:val="00100B19"/>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100B19"/>
  </w:style>
  <w:style w:type="table" w:customStyle="1" w:styleId="TableGrid1">
    <w:name w:val="Table Grid1"/>
    <w:basedOn w:val="TableNormal"/>
    <w:next w:val="TableGrid"/>
    <w:uiPriority w:val="59"/>
    <w:rsid w:val="00100B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00B1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00B19"/>
    <w:pPr>
      <w:spacing w:after="0" w:line="240" w:lineRule="auto"/>
    </w:pPr>
    <w:rPr>
      <w:rFonts w:ascii="Arial" w:eastAsia="Times New Roman" w:hAnsi="Arial" w:cs="Arial"/>
      <w:bCs/>
      <w:sz w:val="20"/>
      <w:szCs w:val="20"/>
      <w:lang w:eastAsia="en-GB"/>
    </w:rPr>
  </w:style>
  <w:style w:type="character" w:customStyle="1" w:styleId="FootnoteTextChar">
    <w:name w:val="Footnote Text Char"/>
    <w:basedOn w:val="DefaultParagraphFont"/>
    <w:link w:val="FootnoteText"/>
    <w:rsid w:val="00100B19"/>
    <w:rPr>
      <w:rFonts w:ascii="Arial" w:eastAsia="Times New Roman" w:hAnsi="Arial" w:cs="Arial"/>
      <w:bCs/>
      <w:sz w:val="20"/>
      <w:szCs w:val="20"/>
      <w:lang w:eastAsia="en-GB"/>
    </w:rPr>
  </w:style>
  <w:style w:type="character" w:styleId="FootnoteReference">
    <w:name w:val="footnote reference"/>
    <w:rsid w:val="00100B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00B19"/>
    <w:pPr>
      <w:keepNext/>
      <w:numPr>
        <w:numId w:val="1"/>
      </w:numPr>
      <w:spacing w:before="240" w:after="60" w:line="240" w:lineRule="auto"/>
      <w:outlineLvl w:val="0"/>
    </w:pPr>
    <w:rPr>
      <w:rFonts w:ascii="Arial" w:eastAsia="Times New Roman" w:hAnsi="Arial" w:cs="Times New Roman"/>
      <w:b/>
      <w:bCs/>
      <w:kern w:val="32"/>
      <w:sz w:val="28"/>
      <w:szCs w:val="32"/>
      <w:lang w:val="en-US"/>
    </w:rPr>
  </w:style>
  <w:style w:type="paragraph" w:styleId="Heading2">
    <w:name w:val="heading 2"/>
    <w:basedOn w:val="Normal"/>
    <w:next w:val="Normal"/>
    <w:link w:val="Heading2Char"/>
    <w:qFormat/>
    <w:rsid w:val="00100B19"/>
    <w:pPr>
      <w:keepNext/>
      <w:numPr>
        <w:ilvl w:val="1"/>
        <w:numId w:val="1"/>
      </w:numPr>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qFormat/>
    <w:rsid w:val="00100B19"/>
    <w:pPr>
      <w:keepNext/>
      <w:numPr>
        <w:ilvl w:val="2"/>
        <w:numId w:val="1"/>
      </w:numPr>
      <w:spacing w:before="240" w:after="60" w:line="240" w:lineRule="auto"/>
      <w:outlineLvl w:val="2"/>
    </w:pPr>
    <w:rPr>
      <w:rFonts w:ascii="Arial" w:eastAsia="Times New Roman" w:hAnsi="Arial" w:cs="Times New Roman"/>
      <w:b/>
      <w:bCs/>
      <w:sz w:val="26"/>
      <w:szCs w:val="26"/>
      <w:lang w:val="en-US"/>
    </w:rPr>
  </w:style>
  <w:style w:type="paragraph" w:styleId="Heading4">
    <w:name w:val="heading 4"/>
    <w:basedOn w:val="Normal"/>
    <w:next w:val="Normal"/>
    <w:link w:val="Heading4Char"/>
    <w:qFormat/>
    <w:rsid w:val="00100B19"/>
    <w:pPr>
      <w:keepNext/>
      <w:numPr>
        <w:ilvl w:val="3"/>
        <w:numId w:val="1"/>
      </w:numPr>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100B19"/>
    <w:pPr>
      <w:numPr>
        <w:ilvl w:val="4"/>
        <w:numId w:val="1"/>
      </w:numPr>
      <w:spacing w:before="240" w:after="60" w:line="240" w:lineRule="auto"/>
      <w:outlineLvl w:val="4"/>
    </w:pPr>
    <w:rPr>
      <w:rFonts w:ascii="Arial" w:eastAsia="Times New Roman" w:hAnsi="Arial" w:cs="Times New Roman"/>
      <w:b/>
      <w:bCs/>
      <w:i/>
      <w:iCs/>
      <w:sz w:val="26"/>
      <w:szCs w:val="26"/>
      <w:lang w:val="en-US"/>
    </w:rPr>
  </w:style>
  <w:style w:type="paragraph" w:styleId="Heading6">
    <w:name w:val="heading 6"/>
    <w:basedOn w:val="Normal"/>
    <w:next w:val="Normal"/>
    <w:link w:val="Heading6Char"/>
    <w:qFormat/>
    <w:rsid w:val="00100B19"/>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100B19"/>
    <w:pPr>
      <w:numPr>
        <w:ilvl w:val="6"/>
        <w:numId w:val="1"/>
      </w:num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100B19"/>
    <w:pPr>
      <w:numPr>
        <w:ilvl w:val="7"/>
        <w:numId w:val="1"/>
      </w:num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100B19"/>
    <w:pPr>
      <w:numPr>
        <w:ilvl w:val="8"/>
        <w:numId w:val="1"/>
      </w:num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B19"/>
    <w:rPr>
      <w:rFonts w:ascii="Arial" w:eastAsia="Times New Roman" w:hAnsi="Arial" w:cs="Times New Roman"/>
      <w:b/>
      <w:bCs/>
      <w:kern w:val="32"/>
      <w:sz w:val="28"/>
      <w:szCs w:val="32"/>
      <w:lang w:val="en-US"/>
    </w:rPr>
  </w:style>
  <w:style w:type="character" w:customStyle="1" w:styleId="Heading2Char">
    <w:name w:val="Heading 2 Char"/>
    <w:basedOn w:val="DefaultParagraphFont"/>
    <w:link w:val="Heading2"/>
    <w:rsid w:val="00100B19"/>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rsid w:val="00100B19"/>
    <w:rPr>
      <w:rFonts w:ascii="Arial" w:eastAsia="Times New Roman" w:hAnsi="Arial" w:cs="Times New Roman"/>
      <w:b/>
      <w:bCs/>
      <w:sz w:val="26"/>
      <w:szCs w:val="26"/>
      <w:lang w:val="en-US"/>
    </w:rPr>
  </w:style>
  <w:style w:type="character" w:customStyle="1" w:styleId="Heading4Char">
    <w:name w:val="Heading 4 Char"/>
    <w:basedOn w:val="DefaultParagraphFont"/>
    <w:link w:val="Heading4"/>
    <w:rsid w:val="00100B19"/>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100B19"/>
    <w:rPr>
      <w:rFonts w:ascii="Arial" w:eastAsia="Times New Roman" w:hAnsi="Arial" w:cs="Times New Roman"/>
      <w:b/>
      <w:bCs/>
      <w:i/>
      <w:iCs/>
      <w:sz w:val="26"/>
      <w:szCs w:val="26"/>
      <w:lang w:val="en-US"/>
    </w:rPr>
  </w:style>
  <w:style w:type="character" w:customStyle="1" w:styleId="Heading6Char">
    <w:name w:val="Heading 6 Char"/>
    <w:basedOn w:val="DefaultParagraphFont"/>
    <w:link w:val="Heading6"/>
    <w:rsid w:val="00100B19"/>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100B19"/>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100B19"/>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100B19"/>
    <w:rPr>
      <w:rFonts w:ascii="Arial" w:eastAsia="Times New Roman" w:hAnsi="Arial" w:cs="Arial"/>
      <w:lang w:val="en-US"/>
    </w:rPr>
  </w:style>
  <w:style w:type="numbering" w:customStyle="1" w:styleId="NoList1">
    <w:name w:val="No List1"/>
    <w:next w:val="NoList"/>
    <w:uiPriority w:val="99"/>
    <w:semiHidden/>
    <w:unhideWhenUsed/>
    <w:rsid w:val="00100B19"/>
  </w:style>
  <w:style w:type="paragraph" w:styleId="Footer">
    <w:name w:val="footer"/>
    <w:basedOn w:val="Normal"/>
    <w:link w:val="FooterChar"/>
    <w:uiPriority w:val="99"/>
    <w:rsid w:val="00100B19"/>
    <w:pPr>
      <w:tabs>
        <w:tab w:val="center" w:pos="4153"/>
        <w:tab w:val="right" w:pos="8306"/>
      </w:tabs>
      <w:spacing w:after="0" w:line="240" w:lineRule="auto"/>
    </w:pPr>
    <w:rPr>
      <w:rFonts w:ascii="Arial" w:eastAsia="Times New Roman" w:hAnsi="Arial" w:cs="Times New Roman"/>
      <w:bCs/>
      <w:lang w:val="en-GB" w:eastAsia="en-GB"/>
    </w:rPr>
  </w:style>
  <w:style w:type="character" w:customStyle="1" w:styleId="FooterChar">
    <w:name w:val="Footer Char"/>
    <w:basedOn w:val="DefaultParagraphFont"/>
    <w:link w:val="Footer"/>
    <w:uiPriority w:val="99"/>
    <w:rsid w:val="00100B19"/>
    <w:rPr>
      <w:rFonts w:ascii="Arial" w:eastAsia="Times New Roman" w:hAnsi="Arial" w:cs="Times New Roman"/>
      <w:bCs/>
      <w:lang w:val="en-GB" w:eastAsia="en-GB"/>
    </w:rPr>
  </w:style>
  <w:style w:type="character" w:styleId="PageNumber">
    <w:name w:val="page number"/>
    <w:basedOn w:val="DefaultParagraphFont"/>
    <w:rsid w:val="00100B19"/>
  </w:style>
  <w:style w:type="paragraph" w:customStyle="1" w:styleId="Preformatted">
    <w:name w:val="Preformatted"/>
    <w:basedOn w:val="Normal"/>
    <w:rsid w:val="00100B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val="en-US"/>
    </w:rPr>
  </w:style>
  <w:style w:type="paragraph" w:styleId="PlainText">
    <w:name w:val="Plain Text"/>
    <w:basedOn w:val="Normal"/>
    <w:link w:val="PlainTextChar"/>
    <w:rsid w:val="00100B19"/>
    <w:pPr>
      <w:spacing w:after="0" w:line="240" w:lineRule="auto"/>
    </w:pPr>
    <w:rPr>
      <w:rFonts w:ascii="Courier New" w:eastAsia="Times New Roman" w:hAnsi="Courier New" w:cs="Times New Roman"/>
      <w:sz w:val="20"/>
      <w:szCs w:val="20"/>
      <w:lang w:val="en-US" w:eastAsia="en-GB"/>
    </w:rPr>
  </w:style>
  <w:style w:type="character" w:customStyle="1" w:styleId="PlainTextChar">
    <w:name w:val="Plain Text Char"/>
    <w:basedOn w:val="DefaultParagraphFont"/>
    <w:link w:val="PlainText"/>
    <w:rsid w:val="00100B19"/>
    <w:rPr>
      <w:rFonts w:ascii="Courier New" w:eastAsia="Times New Roman" w:hAnsi="Courier New" w:cs="Times New Roman"/>
      <w:sz w:val="20"/>
      <w:szCs w:val="20"/>
      <w:lang w:val="en-US" w:eastAsia="en-GB"/>
    </w:rPr>
  </w:style>
  <w:style w:type="character" w:customStyle="1" w:styleId="Definition">
    <w:name w:val="Definition"/>
    <w:rsid w:val="00100B19"/>
    <w:rPr>
      <w:i/>
    </w:rPr>
  </w:style>
  <w:style w:type="character" w:styleId="CommentReference">
    <w:name w:val="annotation reference"/>
    <w:uiPriority w:val="99"/>
    <w:semiHidden/>
    <w:rsid w:val="00100B19"/>
    <w:rPr>
      <w:sz w:val="16"/>
      <w:szCs w:val="16"/>
    </w:rPr>
  </w:style>
  <w:style w:type="paragraph" w:styleId="CommentText">
    <w:name w:val="annotation text"/>
    <w:basedOn w:val="Normal"/>
    <w:link w:val="CommentTextChar"/>
    <w:uiPriority w:val="99"/>
    <w:semiHidden/>
    <w:rsid w:val="00100B19"/>
    <w:pPr>
      <w:spacing w:after="0" w:line="240" w:lineRule="auto"/>
    </w:pPr>
    <w:rPr>
      <w:rFonts w:ascii="Arial" w:eastAsia="Times New Roman" w:hAnsi="Arial" w:cs="Arial"/>
      <w:bCs/>
      <w:sz w:val="20"/>
      <w:szCs w:val="20"/>
      <w:lang w:eastAsia="en-GB"/>
    </w:rPr>
  </w:style>
  <w:style w:type="character" w:customStyle="1" w:styleId="CommentTextChar">
    <w:name w:val="Comment Text Char"/>
    <w:basedOn w:val="DefaultParagraphFont"/>
    <w:link w:val="CommentText"/>
    <w:uiPriority w:val="99"/>
    <w:semiHidden/>
    <w:rsid w:val="00100B19"/>
    <w:rPr>
      <w:rFonts w:ascii="Arial" w:eastAsia="Times New Roman" w:hAnsi="Arial" w:cs="Arial"/>
      <w:bCs/>
      <w:sz w:val="20"/>
      <w:szCs w:val="20"/>
      <w:lang w:eastAsia="en-GB"/>
    </w:rPr>
  </w:style>
  <w:style w:type="paragraph" w:styleId="CommentSubject">
    <w:name w:val="annotation subject"/>
    <w:basedOn w:val="CommentText"/>
    <w:next w:val="CommentText"/>
    <w:link w:val="CommentSubjectChar"/>
    <w:uiPriority w:val="99"/>
    <w:semiHidden/>
    <w:rsid w:val="00100B19"/>
    <w:rPr>
      <w:b/>
    </w:rPr>
  </w:style>
  <w:style w:type="character" w:customStyle="1" w:styleId="CommentSubjectChar">
    <w:name w:val="Comment Subject Char"/>
    <w:basedOn w:val="CommentTextChar"/>
    <w:link w:val="CommentSubject"/>
    <w:uiPriority w:val="99"/>
    <w:semiHidden/>
    <w:rsid w:val="00100B19"/>
    <w:rPr>
      <w:rFonts w:ascii="Arial" w:eastAsia="Times New Roman" w:hAnsi="Arial" w:cs="Arial"/>
      <w:b/>
      <w:bCs/>
      <w:sz w:val="20"/>
      <w:szCs w:val="20"/>
      <w:lang w:eastAsia="en-GB"/>
    </w:rPr>
  </w:style>
  <w:style w:type="paragraph" w:styleId="BalloonText">
    <w:name w:val="Balloon Text"/>
    <w:basedOn w:val="Normal"/>
    <w:link w:val="BalloonTextChar"/>
    <w:uiPriority w:val="99"/>
    <w:semiHidden/>
    <w:rsid w:val="00100B19"/>
    <w:pPr>
      <w:spacing w:after="0" w:line="240" w:lineRule="auto"/>
    </w:pPr>
    <w:rPr>
      <w:rFonts w:ascii="Tahoma" w:eastAsia="Times New Roman" w:hAnsi="Tahoma" w:cs="Times New Roman"/>
      <w:bCs/>
      <w:sz w:val="16"/>
      <w:szCs w:val="16"/>
      <w:lang w:val="en-GB" w:eastAsia="en-GB"/>
    </w:rPr>
  </w:style>
  <w:style w:type="character" w:customStyle="1" w:styleId="BalloonTextChar">
    <w:name w:val="Balloon Text Char"/>
    <w:basedOn w:val="DefaultParagraphFont"/>
    <w:link w:val="BalloonText"/>
    <w:uiPriority w:val="99"/>
    <w:semiHidden/>
    <w:rsid w:val="00100B19"/>
    <w:rPr>
      <w:rFonts w:ascii="Tahoma" w:eastAsia="Times New Roman" w:hAnsi="Tahoma" w:cs="Times New Roman"/>
      <w:bCs/>
      <w:sz w:val="16"/>
      <w:szCs w:val="16"/>
      <w:lang w:val="en-GB" w:eastAsia="en-GB"/>
    </w:rPr>
  </w:style>
  <w:style w:type="paragraph" w:styleId="BodyTextIndent">
    <w:name w:val="Body Text Indent"/>
    <w:basedOn w:val="Normal"/>
    <w:link w:val="BodyTextIndentChar"/>
    <w:rsid w:val="00100B19"/>
    <w:pPr>
      <w:autoSpaceDE w:val="0"/>
      <w:autoSpaceDN w:val="0"/>
      <w:adjustRightInd w:val="0"/>
      <w:spacing w:after="0" w:line="360" w:lineRule="auto"/>
      <w:ind w:left="720" w:hanging="360"/>
      <w:jc w:val="both"/>
    </w:pPr>
    <w:rPr>
      <w:rFonts w:ascii="Arial" w:eastAsia="Times New Roman" w:hAnsi="Arial" w:cs="Times New Roman"/>
      <w:bCs/>
      <w:sz w:val="24"/>
      <w:szCs w:val="24"/>
      <w:lang w:val="en-GB" w:eastAsia="en-GB"/>
    </w:rPr>
  </w:style>
  <w:style w:type="character" w:customStyle="1" w:styleId="BodyTextIndentChar">
    <w:name w:val="Body Text Indent Char"/>
    <w:basedOn w:val="DefaultParagraphFont"/>
    <w:link w:val="BodyTextIndent"/>
    <w:rsid w:val="00100B19"/>
    <w:rPr>
      <w:rFonts w:ascii="Arial" w:eastAsia="Times New Roman" w:hAnsi="Arial" w:cs="Times New Roman"/>
      <w:bCs/>
      <w:sz w:val="24"/>
      <w:szCs w:val="24"/>
      <w:lang w:val="en-GB" w:eastAsia="en-GB"/>
    </w:rPr>
  </w:style>
  <w:style w:type="paragraph" w:styleId="BodyTextIndent3">
    <w:name w:val="Body Text Indent 3"/>
    <w:basedOn w:val="Normal"/>
    <w:link w:val="BodyTextIndent3Char"/>
    <w:rsid w:val="00100B19"/>
    <w:pPr>
      <w:spacing w:after="120" w:line="240" w:lineRule="auto"/>
      <w:ind w:left="283"/>
    </w:pPr>
    <w:rPr>
      <w:rFonts w:ascii="Arial" w:eastAsia="Times New Roman" w:hAnsi="Arial" w:cs="Times New Roman"/>
      <w:bCs/>
      <w:sz w:val="16"/>
      <w:szCs w:val="16"/>
      <w:lang w:val="en-GB" w:eastAsia="en-GB"/>
    </w:rPr>
  </w:style>
  <w:style w:type="character" w:customStyle="1" w:styleId="BodyTextIndent3Char">
    <w:name w:val="Body Text Indent 3 Char"/>
    <w:basedOn w:val="DefaultParagraphFont"/>
    <w:link w:val="BodyTextIndent3"/>
    <w:rsid w:val="00100B19"/>
    <w:rPr>
      <w:rFonts w:ascii="Arial" w:eastAsia="Times New Roman" w:hAnsi="Arial" w:cs="Times New Roman"/>
      <w:bCs/>
      <w:sz w:val="16"/>
      <w:szCs w:val="16"/>
      <w:lang w:val="en-GB" w:eastAsia="en-GB"/>
    </w:rPr>
  </w:style>
  <w:style w:type="paragraph" w:customStyle="1" w:styleId="Level2">
    <w:name w:val="Level 2"/>
    <w:basedOn w:val="Normal"/>
    <w:rsid w:val="00100B19"/>
    <w:pPr>
      <w:widowControl w:val="0"/>
      <w:numPr>
        <w:ilvl w:val="1"/>
        <w:numId w:val="3"/>
      </w:numPr>
      <w:autoSpaceDE w:val="0"/>
      <w:autoSpaceDN w:val="0"/>
      <w:adjustRightInd w:val="0"/>
      <w:spacing w:after="0" w:line="240" w:lineRule="auto"/>
      <w:ind w:hanging="720"/>
      <w:outlineLvl w:val="1"/>
    </w:pPr>
    <w:rPr>
      <w:rFonts w:ascii="Arial" w:eastAsia="Times New Roman" w:hAnsi="Arial" w:cs="Arial"/>
      <w:sz w:val="24"/>
      <w:szCs w:val="24"/>
      <w:lang w:val="en-US"/>
    </w:rPr>
  </w:style>
  <w:style w:type="paragraph" w:customStyle="1" w:styleId="Level1">
    <w:name w:val="Level 1"/>
    <w:basedOn w:val="Normal"/>
    <w:rsid w:val="00100B19"/>
    <w:pPr>
      <w:widowControl w:val="0"/>
      <w:numPr>
        <w:numId w:val="2"/>
      </w:numPr>
      <w:autoSpaceDE w:val="0"/>
      <w:autoSpaceDN w:val="0"/>
      <w:adjustRightInd w:val="0"/>
      <w:spacing w:after="0" w:line="240" w:lineRule="auto"/>
      <w:ind w:hanging="720"/>
      <w:outlineLvl w:val="0"/>
    </w:pPr>
    <w:rPr>
      <w:rFonts w:ascii="Arial" w:eastAsia="Times New Roman" w:hAnsi="Arial" w:cs="Arial"/>
      <w:sz w:val="24"/>
      <w:szCs w:val="24"/>
      <w:lang w:val="en-US"/>
    </w:rPr>
  </w:style>
  <w:style w:type="paragraph" w:styleId="Header">
    <w:name w:val="header"/>
    <w:basedOn w:val="Normal"/>
    <w:link w:val="HeaderChar"/>
    <w:uiPriority w:val="99"/>
    <w:rsid w:val="00100B19"/>
    <w:pPr>
      <w:tabs>
        <w:tab w:val="center" w:pos="4320"/>
        <w:tab w:val="right" w:pos="8640"/>
      </w:tabs>
      <w:spacing w:after="0" w:line="240" w:lineRule="auto"/>
    </w:pPr>
    <w:rPr>
      <w:rFonts w:ascii="Arial" w:eastAsia="Times New Roman" w:hAnsi="Arial" w:cs="Times New Roman"/>
      <w:bCs/>
      <w:lang w:val="en-GB" w:eastAsia="en-GB"/>
    </w:rPr>
  </w:style>
  <w:style w:type="character" w:customStyle="1" w:styleId="HeaderChar">
    <w:name w:val="Header Char"/>
    <w:basedOn w:val="DefaultParagraphFont"/>
    <w:link w:val="Header"/>
    <w:uiPriority w:val="99"/>
    <w:rsid w:val="00100B19"/>
    <w:rPr>
      <w:rFonts w:ascii="Arial" w:eastAsia="Times New Roman" w:hAnsi="Arial" w:cs="Times New Roman"/>
      <w:bCs/>
      <w:lang w:val="en-GB" w:eastAsia="en-GB"/>
    </w:rPr>
  </w:style>
  <w:style w:type="paragraph" w:styleId="BodyTextIndent2">
    <w:name w:val="Body Text Indent 2"/>
    <w:basedOn w:val="Normal"/>
    <w:link w:val="BodyTextIndent2Char"/>
    <w:rsid w:val="00100B19"/>
    <w:pPr>
      <w:spacing w:after="0" w:line="360" w:lineRule="auto"/>
      <w:ind w:left="564" w:hanging="564"/>
      <w:jc w:val="both"/>
    </w:pPr>
    <w:rPr>
      <w:rFonts w:ascii="Arial" w:eastAsia="Times New Roman" w:hAnsi="Arial" w:cs="Times New Roman"/>
      <w:bCs/>
      <w:sz w:val="24"/>
      <w:szCs w:val="24"/>
      <w:lang w:val="en-GB" w:eastAsia="en-GB"/>
    </w:rPr>
  </w:style>
  <w:style w:type="character" w:customStyle="1" w:styleId="BodyTextIndent2Char">
    <w:name w:val="Body Text Indent 2 Char"/>
    <w:basedOn w:val="DefaultParagraphFont"/>
    <w:link w:val="BodyTextIndent2"/>
    <w:rsid w:val="00100B19"/>
    <w:rPr>
      <w:rFonts w:ascii="Arial" w:eastAsia="Times New Roman" w:hAnsi="Arial" w:cs="Times New Roman"/>
      <w:bCs/>
      <w:sz w:val="24"/>
      <w:szCs w:val="24"/>
      <w:lang w:val="en-GB" w:eastAsia="en-GB"/>
    </w:rPr>
  </w:style>
  <w:style w:type="paragraph" w:styleId="BodyText">
    <w:name w:val="Body Text"/>
    <w:basedOn w:val="Normal"/>
    <w:link w:val="BodyTextChar"/>
    <w:rsid w:val="00100B19"/>
    <w:pPr>
      <w:spacing w:after="120" w:line="240" w:lineRule="auto"/>
    </w:pPr>
    <w:rPr>
      <w:rFonts w:ascii="Arial" w:eastAsia="Times New Roman" w:hAnsi="Arial" w:cs="Times New Roman"/>
      <w:bCs/>
      <w:lang w:val="en-GB" w:eastAsia="en-GB"/>
    </w:rPr>
  </w:style>
  <w:style w:type="character" w:customStyle="1" w:styleId="BodyTextChar">
    <w:name w:val="Body Text Char"/>
    <w:basedOn w:val="DefaultParagraphFont"/>
    <w:link w:val="BodyText"/>
    <w:rsid w:val="00100B19"/>
    <w:rPr>
      <w:rFonts w:ascii="Arial" w:eastAsia="Times New Roman" w:hAnsi="Arial" w:cs="Times New Roman"/>
      <w:bCs/>
      <w:lang w:val="en-GB" w:eastAsia="en-GB"/>
    </w:rPr>
  </w:style>
  <w:style w:type="paragraph" w:customStyle="1" w:styleId="litstyle2">
    <w:name w:val="litstyle2"/>
    <w:basedOn w:val="Normal"/>
    <w:rsid w:val="00100B19"/>
    <w:pPr>
      <w:numPr>
        <w:ilvl w:val="1"/>
        <w:numId w:val="4"/>
      </w:numPr>
      <w:spacing w:after="0" w:line="240" w:lineRule="auto"/>
      <w:jc w:val="both"/>
    </w:pPr>
    <w:rPr>
      <w:rFonts w:ascii="Arial" w:eastAsia="Times New Roman" w:hAnsi="Arial" w:cs="Times New Roman"/>
      <w:sz w:val="24"/>
      <w:szCs w:val="20"/>
    </w:rPr>
  </w:style>
  <w:style w:type="paragraph" w:customStyle="1" w:styleId="litstyle3">
    <w:name w:val="litstyle3"/>
    <w:basedOn w:val="Normal"/>
    <w:rsid w:val="00100B19"/>
    <w:pPr>
      <w:numPr>
        <w:ilvl w:val="2"/>
        <w:numId w:val="4"/>
      </w:numPr>
      <w:spacing w:after="0" w:line="240" w:lineRule="auto"/>
      <w:jc w:val="both"/>
    </w:pPr>
    <w:rPr>
      <w:rFonts w:ascii="Arial" w:eastAsia="Times New Roman" w:hAnsi="Arial" w:cs="Times New Roman"/>
      <w:sz w:val="24"/>
      <w:szCs w:val="20"/>
    </w:rPr>
  </w:style>
  <w:style w:type="paragraph" w:customStyle="1" w:styleId="litstyle4">
    <w:name w:val="litstyle4"/>
    <w:basedOn w:val="Normal"/>
    <w:rsid w:val="00100B19"/>
    <w:pPr>
      <w:numPr>
        <w:ilvl w:val="3"/>
        <w:numId w:val="4"/>
      </w:numPr>
      <w:spacing w:after="0" w:line="240" w:lineRule="auto"/>
      <w:jc w:val="both"/>
    </w:pPr>
    <w:rPr>
      <w:rFonts w:ascii="Arial" w:eastAsia="Times New Roman" w:hAnsi="Arial" w:cs="Times New Roman"/>
      <w:sz w:val="24"/>
      <w:szCs w:val="20"/>
    </w:rPr>
  </w:style>
  <w:style w:type="paragraph" w:customStyle="1" w:styleId="litstyle5">
    <w:name w:val="litstyle5"/>
    <w:basedOn w:val="Normal"/>
    <w:rsid w:val="00100B19"/>
    <w:pPr>
      <w:numPr>
        <w:ilvl w:val="4"/>
        <w:numId w:val="4"/>
      </w:numPr>
      <w:spacing w:after="0" w:line="240" w:lineRule="auto"/>
      <w:jc w:val="both"/>
    </w:pPr>
    <w:rPr>
      <w:rFonts w:ascii="Arial" w:eastAsia="Times New Roman" w:hAnsi="Arial" w:cs="Times New Roman"/>
      <w:sz w:val="24"/>
      <w:szCs w:val="20"/>
    </w:rPr>
  </w:style>
  <w:style w:type="paragraph" w:customStyle="1" w:styleId="litstyle6">
    <w:name w:val="litstyle6"/>
    <w:basedOn w:val="Normal"/>
    <w:rsid w:val="00100B19"/>
    <w:pPr>
      <w:numPr>
        <w:ilvl w:val="5"/>
        <w:numId w:val="4"/>
      </w:numPr>
      <w:spacing w:after="0" w:line="240" w:lineRule="auto"/>
      <w:jc w:val="both"/>
    </w:pPr>
    <w:rPr>
      <w:rFonts w:ascii="Arial" w:eastAsia="Times New Roman" w:hAnsi="Arial" w:cs="Times New Roman"/>
      <w:sz w:val="24"/>
      <w:szCs w:val="20"/>
    </w:rPr>
  </w:style>
  <w:style w:type="paragraph" w:customStyle="1" w:styleId="litstyle7">
    <w:name w:val="litstyle7"/>
    <w:basedOn w:val="Normal"/>
    <w:rsid w:val="00100B19"/>
    <w:pPr>
      <w:numPr>
        <w:ilvl w:val="6"/>
        <w:numId w:val="4"/>
      </w:numPr>
      <w:spacing w:after="0" w:line="240" w:lineRule="auto"/>
      <w:jc w:val="both"/>
    </w:pPr>
    <w:rPr>
      <w:rFonts w:ascii="Arial" w:eastAsia="Times New Roman" w:hAnsi="Arial" w:cs="Times New Roman"/>
      <w:sz w:val="24"/>
      <w:szCs w:val="20"/>
    </w:rPr>
  </w:style>
  <w:style w:type="paragraph" w:customStyle="1" w:styleId="litstyle8">
    <w:name w:val="litstyle8"/>
    <w:basedOn w:val="Normal"/>
    <w:rsid w:val="00100B19"/>
    <w:pPr>
      <w:numPr>
        <w:ilvl w:val="7"/>
        <w:numId w:val="4"/>
      </w:numPr>
      <w:spacing w:after="0" w:line="240" w:lineRule="auto"/>
      <w:jc w:val="both"/>
    </w:pPr>
    <w:rPr>
      <w:rFonts w:ascii="Arial" w:eastAsia="Times New Roman" w:hAnsi="Arial" w:cs="Times New Roman"/>
      <w:sz w:val="24"/>
      <w:szCs w:val="20"/>
    </w:rPr>
  </w:style>
  <w:style w:type="paragraph" w:customStyle="1" w:styleId="litstyle9">
    <w:name w:val="litstyle9"/>
    <w:basedOn w:val="Normal"/>
    <w:rsid w:val="00100B19"/>
    <w:pPr>
      <w:numPr>
        <w:ilvl w:val="8"/>
        <w:numId w:val="4"/>
      </w:numPr>
      <w:spacing w:after="0" w:line="240" w:lineRule="auto"/>
      <w:jc w:val="both"/>
    </w:pPr>
    <w:rPr>
      <w:rFonts w:ascii="Arial" w:eastAsia="Times New Roman" w:hAnsi="Arial" w:cs="Times New Roman"/>
      <w:sz w:val="24"/>
      <w:szCs w:val="20"/>
    </w:rPr>
  </w:style>
  <w:style w:type="character" w:styleId="Hyperlink">
    <w:name w:val="Hyperlink"/>
    <w:uiPriority w:val="99"/>
    <w:rsid w:val="00100B19"/>
    <w:rPr>
      <w:color w:val="0000FF"/>
      <w:u w:val="single"/>
    </w:rPr>
  </w:style>
  <w:style w:type="paragraph" w:customStyle="1" w:styleId="lg-definition">
    <w:name w:val="lg-definition"/>
    <w:basedOn w:val="Normal"/>
    <w:rsid w:val="00100B19"/>
    <w:pPr>
      <w:spacing w:before="180" w:after="0" w:line="240" w:lineRule="auto"/>
      <w:ind w:left="198" w:firstLine="198"/>
      <w:jc w:val="both"/>
    </w:pPr>
    <w:rPr>
      <w:rFonts w:ascii="Verdana" w:eastAsia="Times New Roman" w:hAnsi="Verdana" w:cs="Times New Roman"/>
      <w:color w:val="000000"/>
      <w:sz w:val="18"/>
      <w:szCs w:val="18"/>
      <w:lang w:val="en-US"/>
    </w:rPr>
  </w:style>
  <w:style w:type="paragraph" w:customStyle="1" w:styleId="lg-annotation">
    <w:name w:val="lg-annotation"/>
    <w:basedOn w:val="Normal"/>
    <w:rsid w:val="00100B19"/>
    <w:pPr>
      <w:spacing w:before="40" w:after="0" w:line="240" w:lineRule="auto"/>
      <w:ind w:left="567" w:right="567"/>
      <w:jc w:val="center"/>
    </w:pPr>
    <w:rPr>
      <w:rFonts w:ascii="Verdana" w:eastAsia="Times New Roman" w:hAnsi="Verdana" w:cs="Times New Roman"/>
      <w:color w:val="000000"/>
      <w:sz w:val="16"/>
      <w:szCs w:val="16"/>
      <w:lang w:val="en-US"/>
    </w:rPr>
  </w:style>
  <w:style w:type="paragraph" w:customStyle="1" w:styleId="lg-para3">
    <w:name w:val="lg-para3"/>
    <w:basedOn w:val="Normal"/>
    <w:rsid w:val="00100B19"/>
    <w:pPr>
      <w:spacing w:before="180" w:after="0" w:line="240" w:lineRule="auto"/>
      <w:ind w:firstLine="601"/>
      <w:jc w:val="both"/>
    </w:pPr>
    <w:rPr>
      <w:rFonts w:ascii="Verdana" w:eastAsia="Times New Roman" w:hAnsi="Verdana" w:cs="Times New Roman"/>
      <w:color w:val="000000"/>
      <w:sz w:val="18"/>
      <w:szCs w:val="18"/>
      <w:lang w:val="en-US"/>
    </w:rPr>
  </w:style>
  <w:style w:type="paragraph" w:customStyle="1" w:styleId="lg-para4">
    <w:name w:val="lg-para4"/>
    <w:basedOn w:val="Normal"/>
    <w:rsid w:val="00100B19"/>
    <w:pPr>
      <w:spacing w:before="180" w:after="0" w:line="240" w:lineRule="auto"/>
      <w:ind w:firstLine="799"/>
      <w:jc w:val="both"/>
    </w:pPr>
    <w:rPr>
      <w:rFonts w:ascii="Verdana" w:eastAsia="Times New Roman" w:hAnsi="Verdana" w:cs="Times New Roman"/>
      <w:color w:val="000000"/>
      <w:sz w:val="18"/>
      <w:szCs w:val="18"/>
      <w:lang w:val="en-US"/>
    </w:rPr>
  </w:style>
  <w:style w:type="paragraph" w:customStyle="1" w:styleId="lg-section">
    <w:name w:val="lg-section"/>
    <w:basedOn w:val="Normal"/>
    <w:rsid w:val="00100B19"/>
    <w:pPr>
      <w:spacing w:before="240" w:after="0" w:line="240" w:lineRule="auto"/>
      <w:ind w:firstLine="403"/>
      <w:jc w:val="both"/>
    </w:pPr>
    <w:rPr>
      <w:rFonts w:ascii="Verdana" w:eastAsia="Times New Roman" w:hAnsi="Verdana" w:cs="Times New Roman"/>
      <w:color w:val="000000"/>
      <w:sz w:val="18"/>
      <w:szCs w:val="18"/>
      <w:lang w:val="en-US"/>
    </w:rPr>
  </w:style>
  <w:style w:type="paragraph" w:customStyle="1" w:styleId="gbl-boldcenteredheading">
    <w:name w:val="gbl-boldcenteredheading"/>
    <w:basedOn w:val="Normal"/>
    <w:rsid w:val="00100B19"/>
    <w:pPr>
      <w:spacing w:before="240" w:after="0" w:line="240" w:lineRule="auto"/>
      <w:jc w:val="center"/>
    </w:pPr>
    <w:rPr>
      <w:rFonts w:ascii="Verdana" w:eastAsia="Times New Roman" w:hAnsi="Verdana" w:cs="Times New Roman"/>
      <w:b/>
      <w:bCs/>
      <w:color w:val="000000"/>
      <w:sz w:val="18"/>
      <w:szCs w:val="18"/>
      <w:lang w:eastAsia="en-GB"/>
    </w:rPr>
  </w:style>
  <w:style w:type="paragraph" w:customStyle="1" w:styleId="gbl-boldleftheading">
    <w:name w:val="gbl-boldleftheading"/>
    <w:basedOn w:val="Normal"/>
    <w:rsid w:val="00100B19"/>
    <w:pPr>
      <w:spacing w:before="240" w:after="0" w:line="240" w:lineRule="auto"/>
    </w:pPr>
    <w:rPr>
      <w:rFonts w:ascii="Verdana" w:eastAsia="Times New Roman" w:hAnsi="Verdana" w:cs="Times New Roman"/>
      <w:b/>
      <w:bCs/>
      <w:color w:val="000000"/>
      <w:sz w:val="18"/>
      <w:szCs w:val="18"/>
      <w:lang w:eastAsia="en-GB"/>
    </w:rPr>
  </w:style>
  <w:style w:type="paragraph" w:customStyle="1" w:styleId="gbl-hangindentlevel01">
    <w:name w:val="gbl-hangindentlevel01"/>
    <w:basedOn w:val="Normal"/>
    <w:rsid w:val="00100B19"/>
    <w:pPr>
      <w:spacing w:before="180" w:after="0" w:line="240" w:lineRule="auto"/>
      <w:ind w:left="1134" w:hanging="1134"/>
      <w:jc w:val="both"/>
    </w:pPr>
    <w:rPr>
      <w:rFonts w:ascii="Verdana" w:eastAsia="Times New Roman" w:hAnsi="Verdana" w:cs="Times New Roman"/>
      <w:color w:val="000000"/>
      <w:sz w:val="18"/>
      <w:szCs w:val="18"/>
      <w:lang w:eastAsia="en-GB"/>
    </w:rPr>
  </w:style>
  <w:style w:type="paragraph" w:customStyle="1" w:styleId="gbl-hangingindentlevel02">
    <w:name w:val="gbl-hangingindentlevel02"/>
    <w:basedOn w:val="Normal"/>
    <w:rsid w:val="00100B19"/>
    <w:pPr>
      <w:spacing w:before="180" w:after="0" w:line="240" w:lineRule="auto"/>
      <w:ind w:left="2268" w:hanging="2268"/>
      <w:jc w:val="both"/>
    </w:pPr>
    <w:rPr>
      <w:rFonts w:ascii="Verdana" w:eastAsia="Times New Roman" w:hAnsi="Verdana" w:cs="Times New Roman"/>
      <w:color w:val="000000"/>
      <w:sz w:val="18"/>
      <w:szCs w:val="18"/>
      <w:lang w:eastAsia="en-GB"/>
    </w:rPr>
  </w:style>
  <w:style w:type="paragraph" w:customStyle="1" w:styleId="gbl-hangingindentlevel03">
    <w:name w:val="gbl-hangingindentlevel03"/>
    <w:basedOn w:val="Normal"/>
    <w:rsid w:val="00100B19"/>
    <w:pPr>
      <w:spacing w:before="180" w:after="0" w:line="240" w:lineRule="auto"/>
      <w:ind w:left="3402" w:hanging="3402"/>
      <w:jc w:val="both"/>
    </w:pPr>
    <w:rPr>
      <w:rFonts w:ascii="Verdana" w:eastAsia="Times New Roman" w:hAnsi="Verdana" w:cs="Times New Roman"/>
      <w:color w:val="000000"/>
      <w:sz w:val="18"/>
      <w:szCs w:val="18"/>
      <w:lang w:eastAsia="en-GB"/>
    </w:rPr>
  </w:style>
  <w:style w:type="numbering" w:customStyle="1" w:styleId="NoList11">
    <w:name w:val="No List11"/>
    <w:next w:val="NoList"/>
    <w:uiPriority w:val="99"/>
    <w:semiHidden/>
    <w:unhideWhenUsed/>
    <w:rsid w:val="00100B19"/>
  </w:style>
  <w:style w:type="paragraph" w:customStyle="1" w:styleId="TOCHeading">
    <w:name w:val="TOC_Heading"/>
    <w:rsid w:val="00100B19"/>
    <w:pPr>
      <w:spacing w:after="0" w:line="240" w:lineRule="auto"/>
      <w:jc w:val="both"/>
    </w:pPr>
    <w:rPr>
      <w:rFonts w:ascii="Arial Bold" w:eastAsia="Times New Roman" w:hAnsi="Arial Bold" w:cs="Times New Roman"/>
      <w:b/>
      <w:bCs/>
      <w:sz w:val="24"/>
      <w:szCs w:val="20"/>
    </w:rPr>
  </w:style>
  <w:style w:type="paragraph" w:customStyle="1" w:styleId="TOCChapter">
    <w:name w:val="TOC_Chapter"/>
    <w:rsid w:val="00100B19"/>
    <w:pPr>
      <w:spacing w:after="0" w:line="240" w:lineRule="auto"/>
      <w:jc w:val="center"/>
    </w:pPr>
    <w:rPr>
      <w:rFonts w:ascii="Arial Bold" w:eastAsia="Times New Roman" w:hAnsi="Arial Bold" w:cs="Times New Roman"/>
      <w:b/>
      <w:caps/>
      <w:sz w:val="24"/>
      <w:szCs w:val="20"/>
    </w:rPr>
  </w:style>
  <w:style w:type="paragraph" w:styleId="Title">
    <w:name w:val="Title"/>
    <w:basedOn w:val="Normal"/>
    <w:link w:val="TitleChar"/>
    <w:qFormat/>
    <w:rsid w:val="00100B19"/>
    <w:pPr>
      <w:spacing w:after="0" w:line="240" w:lineRule="auto"/>
      <w:jc w:val="center"/>
    </w:pPr>
    <w:rPr>
      <w:rFonts w:ascii="Arial" w:eastAsia="Times New Roman" w:hAnsi="Arial" w:cs="Times New Roman"/>
      <w:b/>
      <w:bCs/>
      <w:sz w:val="24"/>
      <w:szCs w:val="20"/>
    </w:rPr>
  </w:style>
  <w:style w:type="character" w:customStyle="1" w:styleId="TitleChar">
    <w:name w:val="Title Char"/>
    <w:basedOn w:val="DefaultParagraphFont"/>
    <w:link w:val="Title"/>
    <w:rsid w:val="00100B19"/>
    <w:rPr>
      <w:rFonts w:ascii="Arial" w:eastAsia="Times New Roman" w:hAnsi="Arial" w:cs="Times New Roman"/>
      <w:b/>
      <w:bCs/>
      <w:sz w:val="24"/>
      <w:szCs w:val="20"/>
    </w:rPr>
  </w:style>
  <w:style w:type="paragraph" w:styleId="TOC1">
    <w:name w:val="toc 1"/>
    <w:basedOn w:val="Normal"/>
    <w:next w:val="Normal"/>
    <w:autoRedefine/>
    <w:rsid w:val="00100B19"/>
    <w:pPr>
      <w:tabs>
        <w:tab w:val="left" w:pos="480"/>
        <w:tab w:val="left" w:pos="900"/>
        <w:tab w:val="right" w:leader="dot" w:pos="9866"/>
      </w:tabs>
      <w:spacing w:after="0" w:line="240" w:lineRule="auto"/>
    </w:pPr>
    <w:rPr>
      <w:rFonts w:ascii="Arial" w:eastAsia="Times New Roman" w:hAnsi="Arial" w:cs="Arial"/>
      <w:noProof/>
      <w:sz w:val="24"/>
      <w:szCs w:val="24"/>
    </w:rPr>
  </w:style>
  <w:style w:type="paragraph" w:styleId="ListParagraph">
    <w:name w:val="List Paragraph"/>
    <w:basedOn w:val="Normal"/>
    <w:uiPriority w:val="34"/>
    <w:qFormat/>
    <w:rsid w:val="00100B19"/>
    <w:pPr>
      <w:spacing w:after="0" w:line="240" w:lineRule="auto"/>
      <w:ind w:left="720"/>
      <w:jc w:val="both"/>
    </w:pPr>
    <w:rPr>
      <w:rFonts w:ascii="Arial" w:eastAsia="Times New Roman" w:hAnsi="Arial" w:cs="Times New Roman"/>
      <w:bCs/>
      <w:szCs w:val="24"/>
      <w:lang w:eastAsia="en-GB"/>
    </w:rPr>
  </w:style>
  <w:style w:type="paragraph" w:styleId="NoSpacing">
    <w:name w:val="No Spacing"/>
    <w:uiPriority w:val="1"/>
    <w:qFormat/>
    <w:rsid w:val="00100B19"/>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100B19"/>
  </w:style>
  <w:style w:type="table" w:customStyle="1" w:styleId="TableGrid1">
    <w:name w:val="Table Grid1"/>
    <w:basedOn w:val="TableNormal"/>
    <w:next w:val="TableGrid"/>
    <w:uiPriority w:val="59"/>
    <w:rsid w:val="00100B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00B1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00B19"/>
    <w:pPr>
      <w:spacing w:after="0" w:line="240" w:lineRule="auto"/>
    </w:pPr>
    <w:rPr>
      <w:rFonts w:ascii="Arial" w:eastAsia="Times New Roman" w:hAnsi="Arial" w:cs="Arial"/>
      <w:bCs/>
      <w:sz w:val="20"/>
      <w:szCs w:val="20"/>
      <w:lang w:eastAsia="en-GB"/>
    </w:rPr>
  </w:style>
  <w:style w:type="character" w:customStyle="1" w:styleId="FootnoteTextChar">
    <w:name w:val="Footnote Text Char"/>
    <w:basedOn w:val="DefaultParagraphFont"/>
    <w:link w:val="FootnoteText"/>
    <w:rsid w:val="00100B19"/>
    <w:rPr>
      <w:rFonts w:ascii="Arial" w:eastAsia="Times New Roman" w:hAnsi="Arial" w:cs="Arial"/>
      <w:bCs/>
      <w:sz w:val="20"/>
      <w:szCs w:val="20"/>
      <w:lang w:eastAsia="en-GB"/>
    </w:rPr>
  </w:style>
  <w:style w:type="character" w:styleId="FootnoteReference">
    <w:name w:val="footnote reference"/>
    <w:rsid w:val="00100B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s.co.za/municipal-systems-act-2000/councillor.php" TargetMode="External"/><Relationship Id="rId13" Type="http://schemas.openxmlformats.org/officeDocument/2006/relationships/hyperlink" Target="http://www.acts.co.za/municipal-systems-act-2000/councillor.php" TargetMode="External"/><Relationship Id="rId18" Type="http://schemas.openxmlformats.org/officeDocument/2006/relationships/hyperlink" Target="http://www.acts.co.za/municipal-systems-act-2000/municipal_council_or_council.php"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acts.co.za/municipal-systems-act-2000/municipal_council_or_council.php" TargetMode="External"/><Relationship Id="rId7" Type="http://schemas.openxmlformats.org/officeDocument/2006/relationships/endnotes" Target="endnotes.xml"/><Relationship Id="rId12" Type="http://schemas.openxmlformats.org/officeDocument/2006/relationships/hyperlink" Target="http://www.acts.co.za/municipal-systems-act-2000/municipality.php" TargetMode="External"/><Relationship Id="rId17" Type="http://schemas.openxmlformats.org/officeDocument/2006/relationships/hyperlink" Target="http://www.acts.co.za/municipal-systems-act-2000/councillor.php"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acts.co.za/municipal-systems-act-2000/municipal_council_or_council.php" TargetMode="External"/><Relationship Id="rId20" Type="http://schemas.openxmlformats.org/officeDocument/2006/relationships/hyperlink" Target="http://www.acts.co.za/municipal-systems-act-2000/by_law.ph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cts.co.za/municipal-systems-act-2000/municipal_council_or_council.ph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cts.co.za/municipal-systems-act-2000/councillor.php" TargetMode="External"/><Relationship Id="rId23" Type="http://schemas.openxmlformats.org/officeDocument/2006/relationships/hyperlink" Target="http://www.acts.co.za/municipal-systems-act-2000/municipality.php" TargetMode="External"/><Relationship Id="rId10" Type="http://schemas.openxmlformats.org/officeDocument/2006/relationships/hyperlink" Target="http://www.acts.co.za/municipal-systems-act-2000/councillor.php" TargetMode="External"/><Relationship Id="rId19" Type="http://schemas.openxmlformats.org/officeDocument/2006/relationships/hyperlink" Target="http://www.acts.co.za/municipal-systems-act-2000/councillor.php" TargetMode="External"/><Relationship Id="rId4" Type="http://schemas.openxmlformats.org/officeDocument/2006/relationships/settings" Target="settings.xml"/><Relationship Id="rId9" Type="http://schemas.openxmlformats.org/officeDocument/2006/relationships/hyperlink" Target="http://www.acts.co.za/municipal-systems-act-2000/municipal_council_or_council.php" TargetMode="External"/><Relationship Id="rId14" Type="http://schemas.openxmlformats.org/officeDocument/2006/relationships/hyperlink" Target="http://www.acts.co.za/municipal-systems-act-2000/municipal_manager.php" TargetMode="External"/><Relationship Id="rId22" Type="http://schemas.openxmlformats.org/officeDocument/2006/relationships/hyperlink" Target="http://www.acts.co.za/municipal-systems-act-2000/councillor.ph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5130</Words>
  <Characters>29244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2019-10-11T13:14:00Z</cp:lastPrinted>
  <dcterms:created xsi:type="dcterms:W3CDTF">2019-10-11T13:05:00Z</dcterms:created>
  <dcterms:modified xsi:type="dcterms:W3CDTF">2020-02-21T09:04:00Z</dcterms:modified>
</cp:coreProperties>
</file>